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BB" w:rsidRPr="003C3ABB" w:rsidRDefault="003C3ABB" w:rsidP="00CA5E59">
      <w:pPr>
        <w:spacing w:after="0"/>
        <w:ind w:firstLine="1296"/>
        <w:jc w:val="center"/>
        <w:rPr>
          <w:rFonts w:ascii="Times New Roman" w:hAnsi="Times New Roman" w:cs="Times New Roman"/>
          <w:sz w:val="24"/>
          <w:szCs w:val="24"/>
        </w:rPr>
      </w:pPr>
      <w:r w:rsidRPr="003C3ABB">
        <w:rPr>
          <w:rFonts w:ascii="Times New Roman" w:hAnsi="Times New Roman" w:cs="Times New Roman"/>
          <w:sz w:val="24"/>
          <w:szCs w:val="24"/>
        </w:rPr>
        <w:t>KAIŠIADORIŲ SUAUGUSIŲJŲ MOKYKLA</w:t>
      </w:r>
    </w:p>
    <w:p w:rsidR="003C3ABB" w:rsidRPr="003C3ABB" w:rsidRDefault="003C3ABB"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line="360" w:lineRule="auto"/>
        <w:ind w:firstLine="1296"/>
        <w:jc w:val="center"/>
        <w:rPr>
          <w:rFonts w:ascii="Times New Roman" w:hAnsi="Times New Roman" w:cs="Times New Roman"/>
          <w:sz w:val="24"/>
          <w:szCs w:val="24"/>
        </w:rPr>
      </w:pPr>
    </w:p>
    <w:p w:rsidR="00CA5E59" w:rsidRDefault="003C3ABB" w:rsidP="00CA5E59">
      <w:pPr>
        <w:spacing w:after="0" w:line="360" w:lineRule="auto"/>
        <w:ind w:firstLine="1296"/>
        <w:jc w:val="center"/>
        <w:rPr>
          <w:rFonts w:ascii="Times New Roman" w:hAnsi="Times New Roman" w:cs="Times New Roman"/>
          <w:b/>
          <w:sz w:val="52"/>
          <w:szCs w:val="52"/>
        </w:rPr>
      </w:pPr>
      <w:r w:rsidRPr="00CA5E59">
        <w:rPr>
          <w:rFonts w:ascii="Times New Roman" w:hAnsi="Times New Roman" w:cs="Times New Roman"/>
          <w:b/>
          <w:sz w:val="52"/>
          <w:szCs w:val="52"/>
        </w:rPr>
        <w:t xml:space="preserve">SOCIALINIO </w:t>
      </w:r>
      <w:r w:rsidR="007D1D81">
        <w:rPr>
          <w:rFonts w:ascii="Times New Roman" w:hAnsi="Times New Roman" w:cs="Times New Roman"/>
          <w:b/>
          <w:sz w:val="52"/>
          <w:szCs w:val="52"/>
        </w:rPr>
        <w:t xml:space="preserve">IR </w:t>
      </w:r>
      <w:r w:rsidRPr="00CA5E59">
        <w:rPr>
          <w:rFonts w:ascii="Times New Roman" w:hAnsi="Times New Roman" w:cs="Times New Roman"/>
          <w:b/>
          <w:sz w:val="52"/>
          <w:szCs w:val="52"/>
        </w:rPr>
        <w:t xml:space="preserve">EMOCINIO UGDYMO PROGRAMA </w:t>
      </w:r>
    </w:p>
    <w:p w:rsidR="003C3ABB" w:rsidRPr="00CA5E59" w:rsidRDefault="003C3ABB" w:rsidP="00CA5E59">
      <w:pPr>
        <w:spacing w:after="0" w:line="360" w:lineRule="auto"/>
        <w:ind w:firstLine="1296"/>
        <w:jc w:val="center"/>
        <w:rPr>
          <w:rFonts w:ascii="Times New Roman" w:hAnsi="Times New Roman" w:cs="Times New Roman"/>
          <w:b/>
          <w:sz w:val="52"/>
          <w:szCs w:val="52"/>
        </w:rPr>
      </w:pPr>
      <w:r w:rsidRPr="00CA5E59">
        <w:rPr>
          <w:rFonts w:ascii="Times New Roman" w:hAnsi="Times New Roman" w:cs="Times New Roman"/>
          <w:b/>
          <w:sz w:val="52"/>
          <w:szCs w:val="52"/>
        </w:rPr>
        <w:t>2022-2024 M.</w:t>
      </w:r>
    </w:p>
    <w:p w:rsidR="00CA5E59" w:rsidRPr="00CA5E59" w:rsidRDefault="00CA5E59" w:rsidP="00CA5E59">
      <w:pPr>
        <w:spacing w:after="0" w:line="360" w:lineRule="auto"/>
        <w:ind w:firstLine="1296"/>
        <w:jc w:val="center"/>
        <w:rPr>
          <w:rFonts w:ascii="Times New Roman" w:hAnsi="Times New Roman" w:cs="Times New Roman"/>
          <w:b/>
          <w:sz w:val="24"/>
          <w:szCs w:val="24"/>
        </w:rPr>
      </w:pPr>
    </w:p>
    <w:p w:rsidR="00CA5E59" w:rsidRPr="00CA5E59" w:rsidRDefault="00CA5E59" w:rsidP="00CA5E59">
      <w:pPr>
        <w:spacing w:after="0" w:line="360" w:lineRule="auto"/>
        <w:ind w:firstLine="1296"/>
        <w:jc w:val="center"/>
        <w:rPr>
          <w:rFonts w:ascii="Times New Roman" w:hAnsi="Times New Roman" w:cs="Times New Roman"/>
          <w:b/>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right"/>
        <w:rPr>
          <w:rFonts w:ascii="Times New Roman" w:hAnsi="Times New Roman" w:cs="Times New Roman"/>
          <w:sz w:val="24"/>
          <w:szCs w:val="24"/>
        </w:rPr>
      </w:pPr>
      <w:r>
        <w:rPr>
          <w:rFonts w:ascii="Times New Roman" w:hAnsi="Times New Roman" w:cs="Times New Roman"/>
          <w:sz w:val="24"/>
          <w:szCs w:val="24"/>
        </w:rPr>
        <w:t>Parengė darbo grupė</w:t>
      </w: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ind w:firstLine="1296"/>
        <w:jc w:val="center"/>
        <w:rPr>
          <w:rFonts w:ascii="Times New Roman" w:hAnsi="Times New Roman" w:cs="Times New Roman"/>
          <w:sz w:val="24"/>
          <w:szCs w:val="24"/>
        </w:rPr>
      </w:pPr>
    </w:p>
    <w:p w:rsidR="00CA5E59" w:rsidRDefault="00CA5E59" w:rsidP="00CA5E59">
      <w:pPr>
        <w:spacing w:after="0" w:line="360" w:lineRule="auto"/>
        <w:ind w:firstLine="1296"/>
        <w:jc w:val="center"/>
        <w:rPr>
          <w:rFonts w:ascii="Times New Roman" w:hAnsi="Times New Roman" w:cs="Times New Roman"/>
          <w:sz w:val="24"/>
          <w:szCs w:val="24"/>
        </w:rPr>
      </w:pPr>
      <w:r>
        <w:rPr>
          <w:rFonts w:ascii="Times New Roman" w:hAnsi="Times New Roman" w:cs="Times New Roman"/>
          <w:sz w:val="24"/>
          <w:szCs w:val="24"/>
        </w:rPr>
        <w:t>Kaišiadorys</w:t>
      </w:r>
    </w:p>
    <w:p w:rsidR="00CA5E59" w:rsidRDefault="00CA5E59" w:rsidP="00CA5E59">
      <w:pPr>
        <w:spacing w:after="0" w:line="360" w:lineRule="auto"/>
        <w:ind w:firstLine="1296"/>
        <w:jc w:val="center"/>
        <w:rPr>
          <w:rFonts w:ascii="Times New Roman" w:hAnsi="Times New Roman" w:cs="Times New Roman"/>
          <w:sz w:val="24"/>
          <w:szCs w:val="24"/>
        </w:rPr>
      </w:pPr>
      <w:r>
        <w:rPr>
          <w:rFonts w:ascii="Times New Roman" w:hAnsi="Times New Roman" w:cs="Times New Roman"/>
          <w:sz w:val="24"/>
          <w:szCs w:val="24"/>
        </w:rPr>
        <w:t>2022 m</w:t>
      </w:r>
    </w:p>
    <w:p w:rsidR="00CA5E59" w:rsidRDefault="00CA5E59" w:rsidP="00CA5E59">
      <w:pPr>
        <w:spacing w:after="0"/>
        <w:ind w:firstLine="567"/>
        <w:rPr>
          <w:rFonts w:ascii="Times New Roman" w:hAnsi="Times New Roman" w:cs="Times New Roman"/>
          <w:sz w:val="24"/>
          <w:szCs w:val="24"/>
        </w:rPr>
      </w:pPr>
    </w:p>
    <w:p w:rsidR="00E80A32" w:rsidRPr="003C3ABB" w:rsidRDefault="003C3ABB" w:rsidP="00887A9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lastRenderedPageBreak/>
        <w:t xml:space="preserve"> </w:t>
      </w:r>
      <w:r w:rsidR="00202600" w:rsidRPr="003C3ABB">
        <w:rPr>
          <w:rFonts w:ascii="Times New Roman" w:hAnsi="Times New Roman" w:cs="Times New Roman"/>
          <w:sz w:val="24"/>
          <w:szCs w:val="24"/>
        </w:rPr>
        <w:t>Socialinių ir emocinių kompetencijų svarba bendrajame ugdyme yra reglamentuojama Lietuvos Respublikos švietimo įstatyme, Geros mokyklos koncepcijoje ir kituose su švietim</w:t>
      </w:r>
      <w:r w:rsidR="00E93F6F" w:rsidRPr="003C3ABB">
        <w:rPr>
          <w:rFonts w:ascii="Times New Roman" w:hAnsi="Times New Roman" w:cs="Times New Roman"/>
          <w:sz w:val="24"/>
          <w:szCs w:val="24"/>
        </w:rPr>
        <w:t>u susijusiuose teisės aktuose. S</w:t>
      </w:r>
      <w:r w:rsidR="00202600" w:rsidRPr="003C3ABB">
        <w:rPr>
          <w:rFonts w:ascii="Times New Roman" w:hAnsi="Times New Roman" w:cs="Times New Roman"/>
          <w:sz w:val="24"/>
          <w:szCs w:val="24"/>
        </w:rPr>
        <w:t xml:space="preserve">ocialinio ir emocinio ugdymo reikšmė tarptautiniu </w:t>
      </w:r>
      <w:proofErr w:type="spellStart"/>
      <w:r w:rsidR="00202600" w:rsidRPr="003C3ABB">
        <w:rPr>
          <w:rFonts w:ascii="Times New Roman" w:hAnsi="Times New Roman" w:cs="Times New Roman"/>
          <w:sz w:val="24"/>
          <w:szCs w:val="24"/>
        </w:rPr>
        <w:t>mąstu</w:t>
      </w:r>
      <w:proofErr w:type="spellEnd"/>
      <w:r w:rsidR="00202600" w:rsidRPr="003C3ABB">
        <w:rPr>
          <w:rFonts w:ascii="Times New Roman" w:hAnsi="Times New Roman" w:cs="Times New Roman"/>
          <w:sz w:val="24"/>
          <w:szCs w:val="24"/>
        </w:rPr>
        <w:t xml:space="preserve"> apibrėžiama Europos Sąjungos dokumentuose ir tarptautinių organizacijų rekomendacijose valstybėms švietimo organizavimo srityje.</w:t>
      </w:r>
    </w:p>
    <w:p w:rsidR="00CA5E59" w:rsidRPr="003C3ABB" w:rsidRDefault="00CA5E59" w:rsidP="00887A9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 xml:space="preserve">Socialinis ir emocinis ugdymas (SEU) – tai procesas per kurį </w:t>
      </w:r>
      <w:r w:rsidR="001D140B">
        <w:rPr>
          <w:rFonts w:ascii="Times New Roman" w:hAnsi="Times New Roman" w:cs="Times New Roman"/>
          <w:sz w:val="24"/>
          <w:szCs w:val="24"/>
        </w:rPr>
        <w:t>mokiniai</w:t>
      </w:r>
      <w:r w:rsidRPr="003C3ABB">
        <w:rPr>
          <w:rFonts w:ascii="Times New Roman" w:hAnsi="Times New Roman" w:cs="Times New Roman"/>
          <w:sz w:val="24"/>
          <w:szCs w:val="24"/>
        </w:rPr>
        <w:t xml:space="preserve"> ir suaugusieji įgyja ir mokosi efektyviai panaudoti žinias, gebėjimus ir įgūdžius bei vertybines nuostatas, reikalingas norint pažinti ir valdyti savo emocijas, išlaikyti teigiamus tikslus ir jų siekti,  jausti ir rodyti rūpestį kitais (</w:t>
      </w:r>
      <w:proofErr w:type="spellStart"/>
      <w:r w:rsidRPr="003C3ABB">
        <w:rPr>
          <w:rFonts w:ascii="Times New Roman" w:hAnsi="Times New Roman" w:cs="Times New Roman"/>
          <w:sz w:val="24"/>
          <w:szCs w:val="24"/>
        </w:rPr>
        <w:t>empatiją</w:t>
      </w:r>
      <w:proofErr w:type="spellEnd"/>
      <w:r w:rsidRPr="003C3ABB">
        <w:rPr>
          <w:rFonts w:ascii="Times New Roman" w:hAnsi="Times New Roman" w:cs="Times New Roman"/>
          <w:sz w:val="24"/>
          <w:szCs w:val="24"/>
        </w:rPr>
        <w:t>), kurti ir palaikyti pozityvius tarpusavio santykius,  priimti atsakingus sprendimus.</w:t>
      </w:r>
    </w:p>
    <w:p w:rsidR="00D16CA3" w:rsidRPr="003C3ABB" w:rsidRDefault="00E93F6F" w:rsidP="00887A9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Nuoseklus ir tvarus socialinis ir emocinis ugdymas mokykloje apima</w:t>
      </w:r>
      <w:r w:rsidR="00D16CA3" w:rsidRPr="003C3ABB">
        <w:rPr>
          <w:rFonts w:ascii="Times New Roman" w:hAnsi="Times New Roman" w:cs="Times New Roman"/>
          <w:sz w:val="24"/>
          <w:szCs w:val="24"/>
        </w:rPr>
        <w:t>:</w:t>
      </w:r>
      <w:r w:rsidRPr="003C3ABB">
        <w:rPr>
          <w:rFonts w:ascii="Times New Roman" w:hAnsi="Times New Roman" w:cs="Times New Roman"/>
          <w:sz w:val="24"/>
          <w:szCs w:val="24"/>
        </w:rPr>
        <w:t xml:space="preserve"> </w:t>
      </w:r>
    </w:p>
    <w:p w:rsidR="00D16CA3" w:rsidRPr="003C3ABB" w:rsidRDefault="00D16CA3" w:rsidP="00887A9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M</w:t>
      </w:r>
      <w:r w:rsidR="00E93F6F" w:rsidRPr="003C3ABB">
        <w:rPr>
          <w:rFonts w:ascii="Times New Roman" w:hAnsi="Times New Roman" w:cs="Times New Roman"/>
          <w:sz w:val="24"/>
          <w:szCs w:val="24"/>
        </w:rPr>
        <w:t>okinių socialinių ir emocinių gebėjimų ugdymą. Mokiniai socialinių ir emocinių gebėjimų bei įgūdžių gali būti mokomi pasitelkus aiškias instrukcijas, stiprinant raidos ir atsparumo veiksnius, kurie mažina elgesio problemas ir gerina mokymosi pasie</w:t>
      </w:r>
      <w:r w:rsidRPr="003C3ABB">
        <w:rPr>
          <w:rFonts w:ascii="Times New Roman" w:hAnsi="Times New Roman" w:cs="Times New Roman"/>
          <w:sz w:val="24"/>
          <w:szCs w:val="24"/>
        </w:rPr>
        <w:t>kimus, pilietiškumą ir sveikatą.</w:t>
      </w:r>
    </w:p>
    <w:p w:rsidR="00E93F6F" w:rsidRPr="003C3ABB" w:rsidRDefault="00D16CA3" w:rsidP="00887A9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 xml:space="preserve">Mokytojų socialines ir emocines kompetencijas. Mokytojų gerovė ir jų socialinės ir emocinės kompetencijos yra labai svarbūs socialinių ir emocinių įgūdžių ugdymui klasėje bei mokykloje.  </w:t>
      </w:r>
    </w:p>
    <w:p w:rsidR="00D16CA3" w:rsidRDefault="008C1DD1" w:rsidP="00A62B50">
      <w:pPr>
        <w:spacing w:after="0" w:line="240" w:lineRule="auto"/>
        <w:ind w:firstLine="567"/>
        <w:jc w:val="both"/>
        <w:rPr>
          <w:rFonts w:ascii="Times New Roman" w:hAnsi="Times New Roman" w:cs="Times New Roman"/>
          <w:sz w:val="24"/>
          <w:szCs w:val="24"/>
        </w:rPr>
      </w:pPr>
      <w:r w:rsidRPr="003C3ABB">
        <w:rPr>
          <w:rFonts w:ascii="Times New Roman" w:hAnsi="Times New Roman" w:cs="Times New Roman"/>
          <w:sz w:val="24"/>
          <w:szCs w:val="24"/>
        </w:rPr>
        <w:t>Mokymosi kontekstą. M</w:t>
      </w:r>
      <w:r w:rsidR="00D16CA3" w:rsidRPr="003C3ABB">
        <w:rPr>
          <w:rFonts w:ascii="Times New Roman" w:hAnsi="Times New Roman" w:cs="Times New Roman"/>
          <w:sz w:val="24"/>
          <w:szCs w:val="24"/>
        </w:rPr>
        <w:t xml:space="preserve">okymosi kontekstas apibūdinimas kaip gerai valdomos, saugios, rūpestingos aplinkos, kurioje suteikiamos galimybės demonstruoti socialinius ir emocinius gebėjimus kūrimas. mokymosi kontekstas taip apima tarpusavio santykius, aukštus užduočių atlikimo lūkesčius, klasės aplinką ir taisykles, susitarimus su mokiniais dėl mokymosi pasiekimų, </w:t>
      </w:r>
      <w:r w:rsidRPr="003C3ABB">
        <w:rPr>
          <w:rFonts w:ascii="Times New Roman" w:hAnsi="Times New Roman" w:cs="Times New Roman"/>
          <w:sz w:val="24"/>
          <w:szCs w:val="24"/>
        </w:rPr>
        <w:t>savivaldybės švietimo politiką, mokytojų socialines ir emocines kompetencijas, ryšius su mokyklos bendruomene.</w:t>
      </w:r>
    </w:p>
    <w:p w:rsidR="00A62B50" w:rsidRPr="000A2120" w:rsidRDefault="00A62B50" w:rsidP="00A62B50">
      <w:pPr>
        <w:spacing w:after="0" w:line="240" w:lineRule="auto"/>
        <w:ind w:firstLine="567"/>
        <w:jc w:val="both"/>
        <w:rPr>
          <w:rFonts w:ascii="Times New Roman" w:eastAsia="Times New Roman" w:hAnsi="Times New Roman" w:cs="Times New Roman"/>
          <w:sz w:val="24"/>
          <w:szCs w:val="24"/>
          <w:lang w:eastAsia="lt-LT"/>
        </w:rPr>
      </w:pPr>
      <w:r w:rsidRPr="000A2120">
        <w:rPr>
          <w:rFonts w:ascii="Times New Roman" w:eastAsia="Times New Roman" w:hAnsi="Times New Roman" w:cs="Times New Roman"/>
          <w:sz w:val="24"/>
          <w:szCs w:val="24"/>
          <w:lang w:eastAsia="lt-LT"/>
        </w:rPr>
        <w:t>„Mokslininkai teigia, kad socialinis ir emocinis ugdymas akivaizdžiai susijęs ir su akademiniais mokinių pasiekimais. Mokiniams, kurie geba valdyti savo emocijas, lengviau susikoncentruoja, pozityviau elgiasi klasėje, patiria mažiau neigiamų išgyvenimų dėl to pagerėja akademiniai pasiekimai.</w:t>
      </w:r>
    </w:p>
    <w:p w:rsidR="00A62B50" w:rsidRPr="000A2120" w:rsidRDefault="00A62B50" w:rsidP="00A62B50">
      <w:pPr>
        <w:spacing w:after="0" w:line="240" w:lineRule="auto"/>
        <w:ind w:firstLine="567"/>
        <w:jc w:val="both"/>
        <w:rPr>
          <w:rFonts w:ascii="Times New Roman" w:eastAsia="Times New Roman" w:hAnsi="Times New Roman" w:cs="Times New Roman"/>
          <w:sz w:val="24"/>
          <w:szCs w:val="24"/>
          <w:lang w:eastAsia="lt-LT"/>
        </w:rPr>
      </w:pPr>
      <w:r w:rsidRPr="000A2120">
        <w:rPr>
          <w:rFonts w:ascii="Times New Roman" w:eastAsia="Times New Roman" w:hAnsi="Times New Roman" w:cs="Times New Roman"/>
          <w:sz w:val="24"/>
          <w:szCs w:val="24"/>
          <w:lang w:eastAsia="lt-LT"/>
        </w:rPr>
        <w:t>Santykiai yra mokymosi pagrindas; emocijos turi įtakos tam, kaip ir ko mokomės. SEU gerina mokyklos lankomumą, stiprina priklausymo mokyklai jausmą. Kai mokyklos nariai jaučiasi saugūs, vertingi, vertinami ir gerbiami, padidėja ir mokymosi efektyvumas.”</w:t>
      </w:r>
    </w:p>
    <w:p w:rsidR="00A62B50" w:rsidRPr="00A62B50" w:rsidRDefault="00A62B50" w:rsidP="00A62B50">
      <w:pPr>
        <w:spacing w:after="0" w:line="240" w:lineRule="auto"/>
        <w:jc w:val="right"/>
        <w:rPr>
          <w:rFonts w:ascii="Times New Roman" w:eastAsia="Times New Roman" w:hAnsi="Times New Roman" w:cs="Times New Roman"/>
          <w:sz w:val="24"/>
          <w:szCs w:val="24"/>
          <w:lang w:eastAsia="lt-LT"/>
        </w:rPr>
      </w:pPr>
      <w:r w:rsidRPr="000A2120">
        <w:rPr>
          <w:rFonts w:ascii="Times New Roman" w:eastAsia="Times New Roman" w:hAnsi="Times New Roman" w:cs="Times New Roman"/>
          <w:i/>
          <w:iCs/>
          <w:sz w:val="24"/>
          <w:szCs w:val="24"/>
          <w:lang w:eastAsia="lt-LT"/>
        </w:rPr>
        <w:t>Šukytė D.,  Socialinis ir emocinis ugdymas, 2016.</w:t>
      </w:r>
    </w:p>
    <w:p w:rsidR="001D140B" w:rsidRDefault="006774C8" w:rsidP="001D140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SEU tikslas – padėti mokiniams įgyti ir sėkmingai naudoti socialinius ir emocinius gebėjimus, siekiant užtikrinti sėkmę mokykloje ir gyvenime, puoselėti darnius tarpusavio santykius bendruomenėse ir stiprinti atsakingą elgesį visuomenėje.</w:t>
      </w:r>
    </w:p>
    <w:p w:rsidR="006774C8" w:rsidRPr="003C3ABB" w:rsidRDefault="006774C8" w:rsidP="001D140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SEU uždaviniai:</w:t>
      </w:r>
    </w:p>
    <w:p w:rsidR="006774C8" w:rsidRPr="003C3ABB" w:rsidRDefault="006774C8" w:rsidP="001D140B">
      <w:pPr>
        <w:pStyle w:val="Sraopastraipa"/>
        <w:numPr>
          <w:ilvl w:val="0"/>
          <w:numId w:val="1"/>
        </w:numPr>
        <w:spacing w:after="0"/>
        <w:jc w:val="both"/>
        <w:rPr>
          <w:rFonts w:ascii="Times New Roman" w:hAnsi="Times New Roman" w:cs="Times New Roman"/>
          <w:sz w:val="24"/>
          <w:szCs w:val="24"/>
        </w:rPr>
      </w:pPr>
      <w:r w:rsidRPr="003C3ABB">
        <w:rPr>
          <w:rFonts w:ascii="Times New Roman" w:hAnsi="Times New Roman" w:cs="Times New Roman"/>
          <w:sz w:val="24"/>
          <w:szCs w:val="24"/>
        </w:rPr>
        <w:t xml:space="preserve">Ugdyti mokinių savimonės ir savitvardos įgūdžius: </w:t>
      </w:r>
    </w:p>
    <w:p w:rsidR="006774C8" w:rsidRPr="003C3ABB" w:rsidRDefault="006774C8" w:rsidP="003C3ABB">
      <w:pPr>
        <w:pStyle w:val="Sraopastraipa"/>
        <w:numPr>
          <w:ilvl w:val="0"/>
          <w:numId w:val="2"/>
        </w:numPr>
        <w:jc w:val="both"/>
        <w:rPr>
          <w:rFonts w:ascii="Times New Roman" w:hAnsi="Times New Roman" w:cs="Times New Roman"/>
          <w:sz w:val="24"/>
          <w:szCs w:val="24"/>
        </w:rPr>
      </w:pPr>
      <w:r w:rsidRPr="003C3ABB">
        <w:rPr>
          <w:rFonts w:ascii="Times New Roman" w:hAnsi="Times New Roman" w:cs="Times New Roman"/>
          <w:sz w:val="24"/>
          <w:szCs w:val="24"/>
        </w:rPr>
        <w:t xml:space="preserve">mokyti suvokti ir valdyti emocijas ir elgesį, skatinti pažinti save ir kitus; </w:t>
      </w:r>
    </w:p>
    <w:p w:rsidR="006774C8" w:rsidRPr="003C3ABB" w:rsidRDefault="006774C8" w:rsidP="003C3ABB">
      <w:pPr>
        <w:pStyle w:val="Sraopastraipa"/>
        <w:numPr>
          <w:ilvl w:val="0"/>
          <w:numId w:val="2"/>
        </w:numPr>
        <w:jc w:val="both"/>
        <w:rPr>
          <w:rFonts w:ascii="Times New Roman" w:hAnsi="Times New Roman" w:cs="Times New Roman"/>
          <w:sz w:val="24"/>
          <w:szCs w:val="24"/>
        </w:rPr>
      </w:pPr>
      <w:r w:rsidRPr="003C3ABB">
        <w:rPr>
          <w:rFonts w:ascii="Times New Roman" w:hAnsi="Times New Roman" w:cs="Times New Roman"/>
          <w:sz w:val="24"/>
          <w:szCs w:val="24"/>
        </w:rPr>
        <w:t>tobulinti gebėjimus, susijusius su mokymosi ir gyvenimo tikslų siekimu.</w:t>
      </w:r>
    </w:p>
    <w:p w:rsidR="006774C8" w:rsidRPr="003C3ABB" w:rsidRDefault="006774C8" w:rsidP="003C3ABB">
      <w:pPr>
        <w:pStyle w:val="Sraopastraipa"/>
        <w:numPr>
          <w:ilvl w:val="0"/>
          <w:numId w:val="1"/>
        </w:numPr>
        <w:jc w:val="both"/>
        <w:rPr>
          <w:rFonts w:ascii="Times New Roman" w:hAnsi="Times New Roman" w:cs="Times New Roman"/>
          <w:sz w:val="24"/>
          <w:szCs w:val="24"/>
        </w:rPr>
      </w:pPr>
      <w:r w:rsidRPr="003C3ABB">
        <w:rPr>
          <w:rFonts w:ascii="Times New Roman" w:hAnsi="Times New Roman" w:cs="Times New Roman"/>
          <w:sz w:val="24"/>
          <w:szCs w:val="24"/>
        </w:rPr>
        <w:t xml:space="preserve">Mokyti kurti ir palaikyti tarpusavio santykius pasitelkiant socialinį sąmoningumą ir bendravimo įgūdžius: </w:t>
      </w:r>
    </w:p>
    <w:p w:rsidR="006774C8" w:rsidRPr="003C3ABB" w:rsidRDefault="006774C8" w:rsidP="003C3ABB">
      <w:pPr>
        <w:pStyle w:val="Sraopastraipa"/>
        <w:numPr>
          <w:ilvl w:val="0"/>
          <w:numId w:val="3"/>
        </w:numPr>
        <w:jc w:val="both"/>
        <w:rPr>
          <w:rFonts w:ascii="Times New Roman" w:hAnsi="Times New Roman" w:cs="Times New Roman"/>
          <w:sz w:val="24"/>
          <w:szCs w:val="24"/>
        </w:rPr>
      </w:pPr>
      <w:r w:rsidRPr="003C3ABB">
        <w:rPr>
          <w:rFonts w:ascii="Times New Roman" w:hAnsi="Times New Roman" w:cs="Times New Roman"/>
          <w:sz w:val="24"/>
          <w:szCs w:val="24"/>
        </w:rPr>
        <w:t xml:space="preserve">atpažinti kitų jausmus ir ketinimus; </w:t>
      </w:r>
    </w:p>
    <w:p w:rsidR="006774C8" w:rsidRPr="003C3ABB" w:rsidRDefault="006774C8" w:rsidP="003C3ABB">
      <w:pPr>
        <w:pStyle w:val="Sraopastraipa"/>
        <w:numPr>
          <w:ilvl w:val="0"/>
          <w:numId w:val="3"/>
        </w:numPr>
        <w:jc w:val="both"/>
        <w:rPr>
          <w:rFonts w:ascii="Times New Roman" w:hAnsi="Times New Roman" w:cs="Times New Roman"/>
          <w:sz w:val="24"/>
          <w:szCs w:val="24"/>
        </w:rPr>
      </w:pPr>
      <w:r w:rsidRPr="003C3ABB">
        <w:rPr>
          <w:rFonts w:ascii="Times New Roman" w:hAnsi="Times New Roman" w:cs="Times New Roman"/>
          <w:sz w:val="24"/>
          <w:szCs w:val="24"/>
        </w:rPr>
        <w:t>atpažinti individualius ir grupinius panašumus bei skirtumus;</w:t>
      </w:r>
    </w:p>
    <w:p w:rsidR="006774C8" w:rsidRPr="003C3ABB" w:rsidRDefault="006774C8" w:rsidP="003C3ABB">
      <w:pPr>
        <w:pStyle w:val="Sraopastraipa"/>
        <w:numPr>
          <w:ilvl w:val="0"/>
          <w:numId w:val="3"/>
        </w:numPr>
        <w:jc w:val="both"/>
        <w:rPr>
          <w:rFonts w:ascii="Times New Roman" w:hAnsi="Times New Roman" w:cs="Times New Roman"/>
          <w:sz w:val="24"/>
          <w:szCs w:val="24"/>
        </w:rPr>
      </w:pPr>
      <w:r w:rsidRPr="003C3ABB">
        <w:rPr>
          <w:rFonts w:ascii="Times New Roman" w:hAnsi="Times New Roman" w:cs="Times New Roman"/>
          <w:sz w:val="24"/>
          <w:szCs w:val="24"/>
        </w:rPr>
        <w:t>panaudoti socialinius gebėjimus bei įgūdžius veiksmingam bendravimui;</w:t>
      </w:r>
    </w:p>
    <w:p w:rsidR="006774C8" w:rsidRPr="003C3ABB" w:rsidRDefault="006774C8" w:rsidP="003C3ABB">
      <w:pPr>
        <w:pStyle w:val="Sraopastraipa"/>
        <w:numPr>
          <w:ilvl w:val="0"/>
          <w:numId w:val="3"/>
        </w:numPr>
        <w:jc w:val="both"/>
        <w:rPr>
          <w:rFonts w:ascii="Times New Roman" w:hAnsi="Times New Roman" w:cs="Times New Roman"/>
          <w:sz w:val="24"/>
          <w:szCs w:val="24"/>
        </w:rPr>
      </w:pPr>
      <w:r w:rsidRPr="003C3ABB">
        <w:rPr>
          <w:rFonts w:ascii="Times New Roman" w:hAnsi="Times New Roman" w:cs="Times New Roman"/>
          <w:sz w:val="24"/>
          <w:szCs w:val="24"/>
        </w:rPr>
        <w:t>parodyti gebėjimą konstruktyviai valdyti ir spręsti tarpasmeninius konfliktus.</w:t>
      </w:r>
    </w:p>
    <w:p w:rsidR="001D140B" w:rsidRDefault="006774C8" w:rsidP="001D140B">
      <w:pPr>
        <w:pStyle w:val="Sraopastraipa"/>
        <w:numPr>
          <w:ilvl w:val="0"/>
          <w:numId w:val="1"/>
        </w:numPr>
        <w:spacing w:after="0"/>
        <w:jc w:val="both"/>
        <w:rPr>
          <w:rFonts w:ascii="Times New Roman" w:hAnsi="Times New Roman" w:cs="Times New Roman"/>
          <w:sz w:val="24"/>
          <w:szCs w:val="24"/>
        </w:rPr>
      </w:pPr>
      <w:r w:rsidRPr="003C3ABB">
        <w:rPr>
          <w:rFonts w:ascii="Times New Roman" w:hAnsi="Times New Roman" w:cs="Times New Roman"/>
          <w:sz w:val="24"/>
          <w:szCs w:val="24"/>
        </w:rPr>
        <w:t>Ugdyti sprendimų priėmimo gebėjimus ir atsakingą elgesį asmeniniame, mokyklos ir bendruomenės gyvenime.</w:t>
      </w:r>
    </w:p>
    <w:p w:rsidR="00BC24E2" w:rsidRPr="001D140B" w:rsidRDefault="00BC24E2" w:rsidP="001D140B">
      <w:pPr>
        <w:spacing w:after="0"/>
        <w:ind w:left="360"/>
        <w:jc w:val="both"/>
        <w:rPr>
          <w:rFonts w:ascii="Times New Roman" w:hAnsi="Times New Roman" w:cs="Times New Roman"/>
          <w:sz w:val="24"/>
          <w:szCs w:val="24"/>
        </w:rPr>
      </w:pPr>
      <w:r w:rsidRPr="001D140B">
        <w:rPr>
          <w:rFonts w:ascii="Times New Roman" w:hAnsi="Times New Roman" w:cs="Times New Roman"/>
          <w:sz w:val="24"/>
          <w:szCs w:val="24"/>
        </w:rPr>
        <w:t xml:space="preserve">Socialinio ir emocinio ugdymo  principai: </w:t>
      </w:r>
    </w:p>
    <w:p w:rsidR="00070706" w:rsidRDefault="00BC24E2" w:rsidP="00070706">
      <w:pPr>
        <w:pStyle w:val="Sraopastraipa"/>
        <w:numPr>
          <w:ilvl w:val="0"/>
          <w:numId w:val="4"/>
        </w:numPr>
        <w:spacing w:after="0"/>
        <w:ind w:left="1418"/>
        <w:jc w:val="both"/>
        <w:rPr>
          <w:rFonts w:ascii="Times New Roman" w:hAnsi="Times New Roman" w:cs="Times New Roman"/>
          <w:sz w:val="24"/>
          <w:szCs w:val="24"/>
        </w:rPr>
      </w:pPr>
      <w:r w:rsidRPr="003C3ABB">
        <w:rPr>
          <w:rFonts w:ascii="Times New Roman" w:hAnsi="Times New Roman" w:cs="Times New Roman"/>
          <w:sz w:val="24"/>
          <w:szCs w:val="24"/>
        </w:rPr>
        <w:t xml:space="preserve">Pripažįstami kiekvieno vaiko unikalūs gebėjimai. </w:t>
      </w:r>
    </w:p>
    <w:p w:rsidR="00070706" w:rsidRDefault="00BC24E2" w:rsidP="00070706">
      <w:pPr>
        <w:pStyle w:val="Sraopastraipa"/>
        <w:numPr>
          <w:ilvl w:val="0"/>
          <w:numId w:val="4"/>
        </w:numPr>
        <w:spacing w:after="0"/>
        <w:ind w:left="1418"/>
        <w:jc w:val="both"/>
        <w:rPr>
          <w:rFonts w:ascii="Times New Roman" w:hAnsi="Times New Roman" w:cs="Times New Roman"/>
          <w:sz w:val="24"/>
          <w:szCs w:val="24"/>
        </w:rPr>
      </w:pPr>
      <w:r w:rsidRPr="00070706">
        <w:rPr>
          <w:rFonts w:ascii="Times New Roman" w:hAnsi="Times New Roman" w:cs="Times New Roman"/>
          <w:sz w:val="24"/>
          <w:szCs w:val="24"/>
        </w:rPr>
        <w:t xml:space="preserve">Žmogiškumo. </w:t>
      </w:r>
    </w:p>
    <w:p w:rsidR="00070706" w:rsidRDefault="00BC24E2" w:rsidP="00070706">
      <w:pPr>
        <w:pStyle w:val="Sraopastraipa"/>
        <w:numPr>
          <w:ilvl w:val="0"/>
          <w:numId w:val="4"/>
        </w:numPr>
        <w:spacing w:after="0"/>
        <w:ind w:left="1418"/>
        <w:jc w:val="both"/>
        <w:rPr>
          <w:rFonts w:ascii="Times New Roman" w:hAnsi="Times New Roman" w:cs="Times New Roman"/>
          <w:sz w:val="24"/>
          <w:szCs w:val="24"/>
        </w:rPr>
      </w:pPr>
      <w:r w:rsidRPr="00070706">
        <w:rPr>
          <w:rFonts w:ascii="Times New Roman" w:hAnsi="Times New Roman" w:cs="Times New Roman"/>
          <w:sz w:val="24"/>
          <w:szCs w:val="24"/>
        </w:rPr>
        <w:lastRenderedPageBreak/>
        <w:t xml:space="preserve">Laisvės sprendimų priėmime (apsisprendime). </w:t>
      </w:r>
    </w:p>
    <w:p w:rsidR="00070706" w:rsidRDefault="009A6935" w:rsidP="00070706">
      <w:pPr>
        <w:pStyle w:val="Sraopastraipa"/>
        <w:numPr>
          <w:ilvl w:val="0"/>
          <w:numId w:val="4"/>
        </w:numPr>
        <w:spacing w:after="0"/>
        <w:ind w:left="1418"/>
        <w:jc w:val="both"/>
        <w:rPr>
          <w:rFonts w:ascii="Times New Roman" w:hAnsi="Times New Roman" w:cs="Times New Roman"/>
          <w:sz w:val="24"/>
          <w:szCs w:val="24"/>
        </w:rPr>
      </w:pPr>
      <w:r w:rsidRPr="00070706">
        <w:rPr>
          <w:rFonts w:ascii="Times New Roman" w:hAnsi="Times New Roman" w:cs="Times New Roman"/>
          <w:sz w:val="24"/>
          <w:szCs w:val="24"/>
        </w:rPr>
        <w:t>Nuoseklumo.</w:t>
      </w:r>
    </w:p>
    <w:p w:rsidR="00070706" w:rsidRDefault="00BC24E2" w:rsidP="00070706">
      <w:pPr>
        <w:pStyle w:val="Sraopastraipa"/>
        <w:numPr>
          <w:ilvl w:val="0"/>
          <w:numId w:val="4"/>
        </w:numPr>
        <w:spacing w:after="0"/>
        <w:ind w:left="1418"/>
        <w:jc w:val="both"/>
        <w:rPr>
          <w:rFonts w:ascii="Times New Roman" w:hAnsi="Times New Roman" w:cs="Times New Roman"/>
          <w:sz w:val="24"/>
          <w:szCs w:val="24"/>
        </w:rPr>
      </w:pPr>
      <w:r w:rsidRPr="00070706">
        <w:rPr>
          <w:rFonts w:ascii="Times New Roman" w:hAnsi="Times New Roman" w:cs="Times New Roman"/>
          <w:sz w:val="24"/>
          <w:szCs w:val="24"/>
        </w:rPr>
        <w:t xml:space="preserve">Kryptingumo. </w:t>
      </w:r>
    </w:p>
    <w:p w:rsidR="00070706" w:rsidRDefault="00BC24E2" w:rsidP="00070706">
      <w:pPr>
        <w:pStyle w:val="Sraopastraipa"/>
        <w:numPr>
          <w:ilvl w:val="0"/>
          <w:numId w:val="4"/>
        </w:numPr>
        <w:spacing w:after="0"/>
        <w:ind w:left="1418"/>
        <w:jc w:val="both"/>
        <w:rPr>
          <w:rFonts w:ascii="Times New Roman" w:hAnsi="Times New Roman" w:cs="Times New Roman"/>
          <w:sz w:val="24"/>
          <w:szCs w:val="24"/>
        </w:rPr>
      </w:pPr>
      <w:r w:rsidRPr="00070706">
        <w:rPr>
          <w:rFonts w:ascii="Times New Roman" w:hAnsi="Times New Roman" w:cs="Times New Roman"/>
          <w:sz w:val="24"/>
          <w:szCs w:val="24"/>
        </w:rPr>
        <w:t xml:space="preserve">Aiškumo. </w:t>
      </w:r>
    </w:p>
    <w:p w:rsidR="004D7661" w:rsidRPr="00A62B50" w:rsidRDefault="00BC24E2" w:rsidP="00A62B50">
      <w:pPr>
        <w:pStyle w:val="Sraopastraipa"/>
        <w:numPr>
          <w:ilvl w:val="0"/>
          <w:numId w:val="4"/>
        </w:numPr>
        <w:spacing w:after="0"/>
        <w:ind w:left="1418"/>
        <w:jc w:val="both"/>
        <w:rPr>
          <w:rFonts w:ascii="Times New Roman" w:hAnsi="Times New Roman" w:cs="Times New Roman"/>
          <w:sz w:val="24"/>
          <w:szCs w:val="24"/>
        </w:rPr>
      </w:pPr>
      <w:r w:rsidRPr="00070706">
        <w:rPr>
          <w:rFonts w:ascii="Times New Roman" w:hAnsi="Times New Roman" w:cs="Times New Roman"/>
          <w:sz w:val="24"/>
          <w:szCs w:val="24"/>
        </w:rPr>
        <w:t xml:space="preserve">Aktyvumo. </w:t>
      </w:r>
    </w:p>
    <w:p w:rsidR="005F719A" w:rsidRDefault="003C3ABB" w:rsidP="005F719A">
      <w:pPr>
        <w:spacing w:after="0"/>
        <w:ind w:firstLine="567"/>
        <w:jc w:val="both"/>
        <w:rPr>
          <w:rFonts w:ascii="Times New Roman" w:hAnsi="Times New Roman" w:cs="Times New Roman"/>
          <w:sz w:val="24"/>
          <w:szCs w:val="24"/>
        </w:rPr>
      </w:pPr>
      <w:r>
        <w:rPr>
          <w:rFonts w:ascii="Times New Roman" w:hAnsi="Times New Roman" w:cs="Times New Roman"/>
          <w:sz w:val="24"/>
          <w:szCs w:val="24"/>
        </w:rPr>
        <w:t>SEU</w:t>
      </w:r>
      <w:r w:rsidRPr="003C3ABB">
        <w:rPr>
          <w:rFonts w:ascii="Times New Roman" w:hAnsi="Times New Roman" w:cs="Times New Roman"/>
          <w:sz w:val="24"/>
          <w:szCs w:val="24"/>
        </w:rPr>
        <w:t xml:space="preserve"> ugdymo metodai </w:t>
      </w:r>
    </w:p>
    <w:p w:rsidR="000251E1" w:rsidRPr="005F719A" w:rsidRDefault="00B63FED" w:rsidP="001D140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 xml:space="preserve">Ugdomajame procese kiekvienas pedagogas siekia, kad jo tinkamai parinkti ugdymo metodai padėtų </w:t>
      </w:r>
      <w:r w:rsidR="001D140B">
        <w:rPr>
          <w:rFonts w:ascii="Times New Roman" w:hAnsi="Times New Roman" w:cs="Times New Roman"/>
          <w:color w:val="000000" w:themeColor="text1"/>
          <w:sz w:val="24"/>
          <w:szCs w:val="24"/>
        </w:rPr>
        <w:t>mokiniams</w:t>
      </w:r>
      <w:r w:rsidRPr="003C3ABB">
        <w:rPr>
          <w:rFonts w:ascii="Times New Roman" w:hAnsi="Times New Roman" w:cs="Times New Roman"/>
          <w:color w:val="000000" w:themeColor="text1"/>
          <w:sz w:val="24"/>
          <w:szCs w:val="24"/>
        </w:rPr>
        <w:t xml:space="preserve"> įsitraukti ir veiksmingiau dalyvauti veikloje, augintų ugdymosi motyvaciją, neleistų nuobodžiauti. Mokyklos  pedagogų kūrybiškai pritaikyti ir tarpusavyje planuojami metodai: integruoti projektai, netradiciniai ugdymo metodai netradicinėse aplinkose, </w:t>
      </w:r>
      <w:proofErr w:type="spellStart"/>
      <w:r w:rsidRPr="003C3ABB">
        <w:rPr>
          <w:rFonts w:ascii="Times New Roman" w:hAnsi="Times New Roman" w:cs="Times New Roman"/>
          <w:color w:val="000000" w:themeColor="text1"/>
          <w:sz w:val="24"/>
          <w:szCs w:val="24"/>
        </w:rPr>
        <w:t>inovatyvūs</w:t>
      </w:r>
      <w:proofErr w:type="spellEnd"/>
      <w:r w:rsidRPr="003C3ABB">
        <w:rPr>
          <w:rFonts w:ascii="Times New Roman" w:hAnsi="Times New Roman" w:cs="Times New Roman"/>
          <w:color w:val="000000" w:themeColor="text1"/>
          <w:sz w:val="24"/>
          <w:szCs w:val="24"/>
        </w:rPr>
        <w:t xml:space="preserve"> metodai, pokalbis - diskusija, forumai, refleksijos. Šiuolaikinis pedagogas turi platų ugdymo metodų pasirinkimą, kuriuos naudoja, atsižvelgiant į ugdytinių gebėjimus ir poreikius.</w:t>
      </w:r>
    </w:p>
    <w:p w:rsidR="003C3ABB" w:rsidRDefault="00B63FED" w:rsidP="001D140B">
      <w:pPr>
        <w:spacing w:after="0"/>
        <w:ind w:firstLine="567"/>
        <w:jc w:val="both"/>
        <w:rPr>
          <w:rFonts w:ascii="Times New Roman" w:hAnsi="Times New Roman" w:cs="Times New Roman"/>
          <w:sz w:val="24"/>
          <w:szCs w:val="24"/>
        </w:rPr>
      </w:pPr>
      <w:r w:rsidRPr="003C3ABB">
        <w:rPr>
          <w:rFonts w:ascii="Times New Roman" w:hAnsi="Times New Roman" w:cs="Times New Roman"/>
          <w:sz w:val="24"/>
          <w:szCs w:val="24"/>
        </w:rPr>
        <w:t>Dėl socialinio emocinio ugdymo stiprėja teigiamos mokinių nuostatos mokyklos atžvilgiu, gerėja mokinių pasiekimai. Gebėjimas sėkmingai įsitraukti į grupę, inicijuoti pokalbį ir išklausyti, atskleisti save, atjausti kitus, įveikti sunkumus, išspręsti konfliktus, būti savikritiškam, motyvuoti save sudėtingomis aplinkybėmis, drąsiai žvelgti į sunkumus,</w:t>
      </w:r>
      <w:r w:rsidR="00070706">
        <w:rPr>
          <w:rFonts w:ascii="Times New Roman" w:hAnsi="Times New Roman" w:cs="Times New Roman"/>
          <w:sz w:val="24"/>
          <w:szCs w:val="24"/>
        </w:rPr>
        <w:t xml:space="preserve"> </w:t>
      </w:r>
      <w:r w:rsidRPr="003C3ABB">
        <w:rPr>
          <w:rFonts w:ascii="Times New Roman" w:hAnsi="Times New Roman" w:cs="Times New Roman"/>
          <w:sz w:val="24"/>
          <w:szCs w:val="24"/>
        </w:rPr>
        <w:t>– visa tai yra tie įgūdžiai, kurie reikalingi gyvenime n</w:t>
      </w:r>
      <w:r w:rsidR="00EE303A">
        <w:rPr>
          <w:rFonts w:ascii="Times New Roman" w:hAnsi="Times New Roman" w:cs="Times New Roman"/>
          <w:sz w:val="24"/>
          <w:szCs w:val="24"/>
        </w:rPr>
        <w:t>orint būti sėkmingu ir laimingu.</w:t>
      </w:r>
    </w:p>
    <w:p w:rsidR="003C3ABB" w:rsidRDefault="001C504E" w:rsidP="000A3CAC">
      <w:pPr>
        <w:spacing w:after="0" w:line="240" w:lineRule="auto"/>
        <w:ind w:firstLine="567"/>
        <w:jc w:val="both"/>
        <w:rPr>
          <w:rFonts w:ascii="Times New Roman" w:hAnsi="Times New Roman" w:cs="Times New Roman"/>
          <w:sz w:val="24"/>
          <w:szCs w:val="24"/>
        </w:rPr>
      </w:pPr>
      <w:r w:rsidRPr="003C3ABB">
        <w:rPr>
          <w:rFonts w:ascii="Times New Roman" w:hAnsi="Times New Roman" w:cs="Times New Roman"/>
          <w:sz w:val="24"/>
          <w:szCs w:val="24"/>
        </w:rPr>
        <w:t>Programos kryptys:</w:t>
      </w:r>
    </w:p>
    <w:p w:rsidR="00000000" w:rsidRPr="00887A9B" w:rsidRDefault="00F7712B" w:rsidP="000A3CAC">
      <w:pPr>
        <w:numPr>
          <w:ilvl w:val="0"/>
          <w:numId w:val="16"/>
        </w:numPr>
        <w:tabs>
          <w:tab w:val="clear" w:pos="720"/>
          <w:tab w:val="num" w:pos="0"/>
        </w:tabs>
        <w:spacing w:after="0" w:line="240" w:lineRule="auto"/>
        <w:jc w:val="both"/>
        <w:rPr>
          <w:rFonts w:ascii="Times New Roman" w:hAnsi="Times New Roman" w:cs="Times New Roman"/>
          <w:sz w:val="24"/>
          <w:szCs w:val="24"/>
        </w:rPr>
      </w:pPr>
      <w:r w:rsidRPr="00887A9B">
        <w:rPr>
          <w:rFonts w:ascii="Times New Roman" w:hAnsi="Times New Roman" w:cs="Times New Roman"/>
          <w:sz w:val="24"/>
          <w:szCs w:val="24"/>
        </w:rPr>
        <w:t>SEU integracija į bendrąsias ugdymo programas.</w:t>
      </w:r>
      <w:r w:rsidR="000A3CAC">
        <w:rPr>
          <w:rFonts w:ascii="Times New Roman" w:hAnsi="Times New Roman" w:cs="Times New Roman"/>
          <w:sz w:val="24"/>
          <w:szCs w:val="24"/>
        </w:rPr>
        <w:t xml:space="preserve"> </w:t>
      </w:r>
      <w:r w:rsidR="000A3CAC" w:rsidRPr="003C3ABB">
        <w:rPr>
          <w:rFonts w:ascii="Times New Roman" w:hAnsi="Times New Roman" w:cs="Times New Roman"/>
          <w:sz w:val="24"/>
          <w:szCs w:val="24"/>
        </w:rPr>
        <w:t xml:space="preserve">Šie gebėjimai ugdomi per </w:t>
      </w:r>
      <w:r w:rsidR="000A3CAC">
        <w:rPr>
          <w:rFonts w:ascii="Times New Roman" w:hAnsi="Times New Roman" w:cs="Times New Roman"/>
          <w:sz w:val="24"/>
          <w:szCs w:val="24"/>
        </w:rPr>
        <w:t>visų dalykų pamokas</w:t>
      </w:r>
      <w:r w:rsidR="000A3CAC" w:rsidRPr="003C3ABB">
        <w:rPr>
          <w:rFonts w:ascii="Times New Roman" w:hAnsi="Times New Roman" w:cs="Times New Roman"/>
          <w:sz w:val="24"/>
          <w:szCs w:val="24"/>
        </w:rPr>
        <w:t>.</w:t>
      </w:r>
    </w:p>
    <w:p w:rsidR="00000000" w:rsidRPr="00887A9B" w:rsidRDefault="00F7712B" w:rsidP="000A3CAC">
      <w:pPr>
        <w:numPr>
          <w:ilvl w:val="0"/>
          <w:numId w:val="16"/>
        </w:numPr>
        <w:spacing w:after="0" w:line="240" w:lineRule="auto"/>
        <w:jc w:val="both"/>
        <w:rPr>
          <w:rFonts w:ascii="Times New Roman" w:hAnsi="Times New Roman" w:cs="Times New Roman"/>
          <w:sz w:val="24"/>
          <w:szCs w:val="24"/>
        </w:rPr>
      </w:pPr>
      <w:r w:rsidRPr="00887A9B">
        <w:rPr>
          <w:rFonts w:ascii="Times New Roman" w:hAnsi="Times New Roman" w:cs="Times New Roman"/>
          <w:sz w:val="24"/>
          <w:szCs w:val="24"/>
        </w:rPr>
        <w:t>Saugios mokymosi aplinkos kūrimas ir klasės valdymas.</w:t>
      </w:r>
      <w:r w:rsidR="000A3CAC" w:rsidRPr="000A3CAC">
        <w:rPr>
          <w:rFonts w:ascii="Times New Roman" w:hAnsi="Times New Roman" w:cs="Times New Roman"/>
          <w:sz w:val="24"/>
          <w:szCs w:val="24"/>
        </w:rPr>
        <w:t xml:space="preserve"> </w:t>
      </w:r>
      <w:r w:rsidR="000A3CAC" w:rsidRPr="003C3ABB">
        <w:rPr>
          <w:rFonts w:ascii="Times New Roman" w:hAnsi="Times New Roman" w:cs="Times New Roman"/>
          <w:sz w:val="24"/>
          <w:szCs w:val="24"/>
        </w:rPr>
        <w:t xml:space="preserve">Tai bendri susitarimai ir taisyklės, mokymo metodų, kurie stiprina socialinius ir emocinius įgūdžius, taikymas, nepageidaujamo elgesio prevencija ir elgesio problemų sprendimas, mokymosi aplinkos </w:t>
      </w:r>
      <w:proofErr w:type="spellStart"/>
      <w:r w:rsidR="000A3CAC" w:rsidRPr="003C3ABB">
        <w:rPr>
          <w:rFonts w:ascii="Times New Roman" w:hAnsi="Times New Roman" w:cs="Times New Roman"/>
          <w:sz w:val="24"/>
          <w:szCs w:val="24"/>
        </w:rPr>
        <w:t>stebėseną</w:t>
      </w:r>
      <w:proofErr w:type="spellEnd"/>
      <w:r w:rsidR="000A3CAC" w:rsidRPr="003C3ABB">
        <w:rPr>
          <w:rFonts w:ascii="Times New Roman" w:hAnsi="Times New Roman" w:cs="Times New Roman"/>
          <w:sz w:val="24"/>
          <w:szCs w:val="24"/>
        </w:rPr>
        <w:t xml:space="preserve"> ir </w:t>
      </w:r>
      <w:proofErr w:type="spellStart"/>
      <w:r w:rsidR="000A3CAC" w:rsidRPr="003C3ABB">
        <w:rPr>
          <w:rFonts w:ascii="Times New Roman" w:hAnsi="Times New Roman" w:cs="Times New Roman"/>
          <w:sz w:val="24"/>
          <w:szCs w:val="24"/>
        </w:rPr>
        <w:t>kt</w:t>
      </w:r>
      <w:proofErr w:type="spellEnd"/>
    </w:p>
    <w:p w:rsidR="00887A9B" w:rsidRPr="001D140B" w:rsidRDefault="00F7712B" w:rsidP="000A3CAC">
      <w:pPr>
        <w:numPr>
          <w:ilvl w:val="0"/>
          <w:numId w:val="16"/>
        </w:numPr>
        <w:spacing w:after="0" w:line="240" w:lineRule="auto"/>
        <w:jc w:val="both"/>
        <w:rPr>
          <w:rFonts w:ascii="Times New Roman" w:hAnsi="Times New Roman" w:cs="Times New Roman"/>
          <w:sz w:val="24"/>
          <w:szCs w:val="24"/>
        </w:rPr>
      </w:pPr>
      <w:r w:rsidRPr="00887A9B">
        <w:rPr>
          <w:rFonts w:ascii="Times New Roman" w:hAnsi="Times New Roman" w:cs="Times New Roman"/>
          <w:sz w:val="24"/>
          <w:szCs w:val="24"/>
        </w:rPr>
        <w:t xml:space="preserve">Mokytojų kvalifikacija SEU srityje. </w:t>
      </w:r>
      <w:r w:rsidR="000A3CAC" w:rsidRPr="003C3ABB">
        <w:rPr>
          <w:rFonts w:ascii="Times New Roman" w:hAnsi="Times New Roman" w:cs="Times New Roman"/>
          <w:sz w:val="24"/>
          <w:szCs w:val="24"/>
        </w:rPr>
        <w:t>Į kvalifikacijos kėlimą integruotos socialinio ir emocinio ugdymo programos.</w:t>
      </w:r>
    </w:p>
    <w:p w:rsidR="001D140B" w:rsidRDefault="001D140B" w:rsidP="000A3CAC">
      <w:pPr>
        <w:spacing w:after="0"/>
        <w:ind w:firstLine="360"/>
        <w:jc w:val="both"/>
        <w:rPr>
          <w:rFonts w:ascii="Times New Roman" w:hAnsi="Times New Roman" w:cs="Times New Roman"/>
          <w:sz w:val="24"/>
          <w:szCs w:val="24"/>
        </w:rPr>
      </w:pPr>
      <w:r w:rsidRPr="00CA3545">
        <w:rPr>
          <w:rFonts w:ascii="Times New Roman" w:hAnsi="Times New Roman" w:cs="Times New Roman"/>
          <w:sz w:val="24"/>
          <w:szCs w:val="24"/>
        </w:rPr>
        <w:t>SEU programos įgyvendinimo sėkmės faktoriai</w:t>
      </w:r>
      <w:r>
        <w:rPr>
          <w:rFonts w:ascii="Times New Roman" w:hAnsi="Times New Roman" w:cs="Times New Roman"/>
          <w:sz w:val="24"/>
          <w:szCs w:val="24"/>
        </w:rPr>
        <w:t>:</w:t>
      </w:r>
    </w:p>
    <w:p w:rsidR="004D7661" w:rsidRPr="004D7661" w:rsidRDefault="001D140B" w:rsidP="004D7661">
      <w:pPr>
        <w:pStyle w:val="Sraopastraipa"/>
        <w:numPr>
          <w:ilvl w:val="0"/>
          <w:numId w:val="21"/>
        </w:numPr>
        <w:spacing w:after="0" w:line="240" w:lineRule="auto"/>
        <w:ind w:left="851" w:hanging="425"/>
        <w:rPr>
          <w:rFonts w:ascii="Times New Roman" w:eastAsia="Times New Roman" w:hAnsi="Times New Roman" w:cs="Times New Roman"/>
          <w:sz w:val="24"/>
          <w:szCs w:val="24"/>
          <w:lang w:eastAsia="lt-LT"/>
        </w:rPr>
      </w:pPr>
      <w:r w:rsidRPr="004D7661">
        <w:rPr>
          <w:rFonts w:ascii="Times New Roman" w:eastAsiaTheme="minorEastAsia" w:hAnsi="Times New Roman" w:cs="Times New Roman"/>
          <w:kern w:val="24"/>
          <w:sz w:val="24"/>
          <w:szCs w:val="24"/>
          <w:lang w:eastAsia="lt-LT"/>
        </w:rPr>
        <w:t>Pozityvi mokyklos administracijos nuostata.</w:t>
      </w:r>
    </w:p>
    <w:p w:rsidR="004D7661" w:rsidRPr="004D7661" w:rsidRDefault="001D140B" w:rsidP="004D7661">
      <w:pPr>
        <w:pStyle w:val="Sraopastraipa"/>
        <w:numPr>
          <w:ilvl w:val="0"/>
          <w:numId w:val="21"/>
        </w:numPr>
        <w:spacing w:after="0" w:line="240" w:lineRule="auto"/>
        <w:ind w:left="851" w:hanging="425"/>
        <w:rPr>
          <w:rFonts w:ascii="Times New Roman" w:eastAsia="Times New Roman" w:hAnsi="Times New Roman" w:cs="Times New Roman"/>
          <w:sz w:val="24"/>
          <w:szCs w:val="24"/>
          <w:lang w:eastAsia="lt-LT"/>
        </w:rPr>
      </w:pPr>
      <w:r w:rsidRPr="004D7661">
        <w:rPr>
          <w:rFonts w:ascii="Times New Roman" w:eastAsiaTheme="minorEastAsia" w:hAnsi="Times New Roman" w:cs="Times New Roman"/>
          <w:kern w:val="24"/>
          <w:sz w:val="24"/>
          <w:szCs w:val="24"/>
          <w:lang w:eastAsia="lt-LT"/>
        </w:rPr>
        <w:t>Motyvuoti mokytojai.</w:t>
      </w:r>
    </w:p>
    <w:p w:rsidR="004D7661" w:rsidRPr="004D7661" w:rsidRDefault="001D140B" w:rsidP="004D7661">
      <w:pPr>
        <w:pStyle w:val="Sraopastraipa"/>
        <w:numPr>
          <w:ilvl w:val="0"/>
          <w:numId w:val="21"/>
        </w:numPr>
        <w:spacing w:after="0" w:line="240" w:lineRule="auto"/>
        <w:ind w:left="851" w:hanging="425"/>
        <w:rPr>
          <w:rFonts w:ascii="Times New Roman" w:eastAsia="Times New Roman" w:hAnsi="Times New Roman" w:cs="Times New Roman"/>
          <w:sz w:val="24"/>
          <w:szCs w:val="24"/>
          <w:lang w:eastAsia="lt-LT"/>
        </w:rPr>
      </w:pPr>
      <w:r w:rsidRPr="004D7661">
        <w:rPr>
          <w:rFonts w:ascii="Times New Roman" w:eastAsiaTheme="minorEastAsia" w:hAnsi="Times New Roman" w:cs="Times New Roman"/>
          <w:kern w:val="24"/>
          <w:sz w:val="24"/>
          <w:szCs w:val="24"/>
          <w:lang w:eastAsia="lt-LT"/>
        </w:rPr>
        <w:t>Bendrystė įgyvendinant programą.</w:t>
      </w:r>
    </w:p>
    <w:p w:rsidR="004D7661" w:rsidRPr="004D7661" w:rsidRDefault="001D140B" w:rsidP="004D7661">
      <w:pPr>
        <w:pStyle w:val="Sraopastraipa"/>
        <w:numPr>
          <w:ilvl w:val="0"/>
          <w:numId w:val="21"/>
        </w:numPr>
        <w:spacing w:after="0" w:line="240" w:lineRule="auto"/>
        <w:ind w:left="851" w:hanging="425"/>
        <w:rPr>
          <w:rFonts w:ascii="Times New Roman" w:eastAsia="Times New Roman" w:hAnsi="Times New Roman" w:cs="Times New Roman"/>
          <w:sz w:val="24"/>
          <w:szCs w:val="24"/>
          <w:lang w:eastAsia="lt-LT"/>
        </w:rPr>
      </w:pPr>
      <w:r w:rsidRPr="004D7661">
        <w:rPr>
          <w:rFonts w:ascii="Times New Roman" w:eastAsiaTheme="minorEastAsia" w:hAnsi="Times New Roman" w:cs="Times New Roman"/>
          <w:kern w:val="24"/>
          <w:sz w:val="24"/>
          <w:szCs w:val="24"/>
          <w:lang w:eastAsia="lt-LT"/>
        </w:rPr>
        <w:t>Mokinių kultūringo bendravimo ir pozityvaus požiūrio į gyvenimą formavimas.</w:t>
      </w:r>
    </w:p>
    <w:p w:rsidR="001D140B" w:rsidRPr="004D7661" w:rsidRDefault="001D140B" w:rsidP="004D7661">
      <w:pPr>
        <w:pStyle w:val="Sraopastraipa"/>
        <w:numPr>
          <w:ilvl w:val="0"/>
          <w:numId w:val="21"/>
        </w:numPr>
        <w:spacing w:after="0" w:line="240" w:lineRule="auto"/>
        <w:ind w:left="851" w:hanging="425"/>
        <w:rPr>
          <w:rFonts w:ascii="Times New Roman" w:eastAsia="Times New Roman" w:hAnsi="Times New Roman" w:cs="Times New Roman"/>
          <w:sz w:val="24"/>
          <w:szCs w:val="24"/>
          <w:lang w:eastAsia="lt-LT"/>
        </w:rPr>
      </w:pPr>
      <w:r w:rsidRPr="004D7661">
        <w:rPr>
          <w:rFonts w:ascii="Times New Roman" w:eastAsiaTheme="minorEastAsia" w:hAnsi="Times New Roman" w:cs="Times New Roman"/>
          <w:kern w:val="24"/>
          <w:sz w:val="24"/>
          <w:szCs w:val="24"/>
          <w:lang w:eastAsia="lt-LT"/>
        </w:rPr>
        <w:t>Teigiamas mikroklimatas mokykloje.</w:t>
      </w:r>
    </w:p>
    <w:p w:rsidR="001D140B" w:rsidRDefault="001D140B" w:rsidP="00070706">
      <w:pPr>
        <w:spacing w:after="0"/>
        <w:ind w:left="284" w:firstLine="425"/>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040E65" w:rsidRDefault="00040E65" w:rsidP="008D40E9">
      <w:pPr>
        <w:spacing w:after="0"/>
        <w:jc w:val="both"/>
        <w:rPr>
          <w:rFonts w:ascii="Times New Roman" w:hAnsi="Times New Roman" w:cs="Times New Roman"/>
          <w:sz w:val="24"/>
          <w:szCs w:val="24"/>
        </w:rPr>
      </w:pPr>
    </w:p>
    <w:p w:rsidR="00040E65" w:rsidRDefault="00040E65" w:rsidP="003C3ABB">
      <w:pPr>
        <w:spacing w:after="0"/>
        <w:ind w:firstLine="1296"/>
        <w:jc w:val="both"/>
        <w:rPr>
          <w:rFonts w:ascii="Times New Roman" w:hAnsi="Times New Roman" w:cs="Times New Roman"/>
          <w:sz w:val="24"/>
          <w:szCs w:val="24"/>
        </w:rPr>
      </w:pPr>
    </w:p>
    <w:p w:rsidR="00FC05DD" w:rsidRDefault="00FC05DD" w:rsidP="003C3ABB">
      <w:pPr>
        <w:spacing w:after="0"/>
        <w:ind w:firstLine="1296"/>
        <w:jc w:val="both"/>
        <w:rPr>
          <w:rFonts w:ascii="Times New Roman" w:hAnsi="Times New Roman" w:cs="Times New Roman"/>
          <w:sz w:val="24"/>
          <w:szCs w:val="24"/>
        </w:rPr>
      </w:pPr>
    </w:p>
    <w:p w:rsidR="00FC05DD" w:rsidRDefault="00FC05DD" w:rsidP="003C3ABB">
      <w:pPr>
        <w:spacing w:after="0"/>
        <w:ind w:firstLine="1296"/>
        <w:jc w:val="both"/>
        <w:rPr>
          <w:rFonts w:ascii="Times New Roman" w:hAnsi="Times New Roman" w:cs="Times New Roman"/>
          <w:sz w:val="24"/>
          <w:szCs w:val="24"/>
        </w:rPr>
      </w:pPr>
    </w:p>
    <w:p w:rsidR="00FC05DD" w:rsidRDefault="00FC05DD" w:rsidP="003C3ABB">
      <w:pPr>
        <w:spacing w:after="0"/>
        <w:ind w:firstLine="1296"/>
        <w:jc w:val="both"/>
        <w:rPr>
          <w:rFonts w:ascii="Times New Roman" w:hAnsi="Times New Roman" w:cs="Times New Roman"/>
          <w:sz w:val="24"/>
          <w:szCs w:val="24"/>
        </w:rPr>
      </w:pPr>
    </w:p>
    <w:p w:rsidR="00FC05DD" w:rsidRDefault="00FC05DD" w:rsidP="003C3ABB">
      <w:pPr>
        <w:spacing w:after="0"/>
        <w:ind w:firstLine="1296"/>
        <w:jc w:val="both"/>
        <w:rPr>
          <w:rFonts w:ascii="Times New Roman" w:hAnsi="Times New Roman" w:cs="Times New Roman"/>
          <w:sz w:val="24"/>
          <w:szCs w:val="24"/>
        </w:rPr>
      </w:pPr>
    </w:p>
    <w:p w:rsidR="00FC05DD" w:rsidRPr="003C3ABB" w:rsidRDefault="00FC05DD" w:rsidP="003C3ABB">
      <w:pPr>
        <w:spacing w:after="0"/>
        <w:ind w:firstLine="1296"/>
        <w:jc w:val="both"/>
        <w:rPr>
          <w:rFonts w:ascii="Times New Roman" w:hAnsi="Times New Roman" w:cs="Times New Roman"/>
          <w:sz w:val="24"/>
          <w:szCs w:val="24"/>
        </w:rPr>
      </w:pPr>
    </w:p>
    <w:p w:rsidR="00887A9B" w:rsidRDefault="00887A9B" w:rsidP="003C3ABB">
      <w:pPr>
        <w:pStyle w:val="Sraopastraipa"/>
        <w:jc w:val="center"/>
        <w:rPr>
          <w:rFonts w:ascii="Times New Roman" w:hAnsi="Times New Roman" w:cs="Times New Roman"/>
          <w:sz w:val="24"/>
          <w:szCs w:val="24"/>
        </w:rPr>
      </w:pPr>
    </w:p>
    <w:p w:rsidR="00887A9B" w:rsidRDefault="00887A9B" w:rsidP="003C3ABB">
      <w:pPr>
        <w:pStyle w:val="Sraopastraipa"/>
        <w:jc w:val="center"/>
        <w:rPr>
          <w:rFonts w:ascii="Times New Roman" w:hAnsi="Times New Roman" w:cs="Times New Roman"/>
          <w:sz w:val="24"/>
          <w:szCs w:val="24"/>
        </w:rPr>
      </w:pPr>
    </w:p>
    <w:p w:rsidR="00887A9B" w:rsidRDefault="00887A9B" w:rsidP="003C3ABB">
      <w:pPr>
        <w:pStyle w:val="Sraopastraipa"/>
        <w:jc w:val="center"/>
        <w:rPr>
          <w:rFonts w:ascii="Times New Roman" w:hAnsi="Times New Roman" w:cs="Times New Roman"/>
          <w:sz w:val="24"/>
          <w:szCs w:val="24"/>
        </w:rPr>
      </w:pPr>
    </w:p>
    <w:p w:rsidR="00887A9B" w:rsidRDefault="00887A9B"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9A4D5D" w:rsidRDefault="009A4D5D" w:rsidP="003C3ABB">
      <w:pPr>
        <w:pStyle w:val="Sraopastraipa"/>
        <w:jc w:val="center"/>
        <w:rPr>
          <w:rFonts w:ascii="Times New Roman" w:hAnsi="Times New Roman" w:cs="Times New Roman"/>
          <w:sz w:val="24"/>
          <w:szCs w:val="24"/>
        </w:rPr>
      </w:pPr>
    </w:p>
    <w:p w:rsidR="009A4D5D" w:rsidRDefault="009A4D5D" w:rsidP="003C3ABB">
      <w:pPr>
        <w:pStyle w:val="Sraopastraipa"/>
        <w:jc w:val="center"/>
        <w:rPr>
          <w:rFonts w:ascii="Times New Roman" w:hAnsi="Times New Roman" w:cs="Times New Roman"/>
          <w:sz w:val="24"/>
          <w:szCs w:val="24"/>
        </w:rPr>
      </w:pPr>
    </w:p>
    <w:p w:rsidR="009A4D5D" w:rsidRDefault="009A4D5D" w:rsidP="003C3ABB">
      <w:pPr>
        <w:pStyle w:val="Sraopastraipa"/>
        <w:jc w:val="center"/>
        <w:rPr>
          <w:rFonts w:ascii="Times New Roman" w:hAnsi="Times New Roman" w:cs="Times New Roman"/>
          <w:sz w:val="24"/>
          <w:szCs w:val="24"/>
        </w:rPr>
      </w:pPr>
    </w:p>
    <w:p w:rsidR="009A4D5D" w:rsidRDefault="009A4D5D" w:rsidP="003C3ABB">
      <w:pPr>
        <w:pStyle w:val="Sraopastraipa"/>
        <w:jc w:val="center"/>
        <w:rPr>
          <w:rFonts w:ascii="Times New Roman" w:hAnsi="Times New Roman" w:cs="Times New Roman"/>
          <w:sz w:val="24"/>
          <w:szCs w:val="24"/>
        </w:rPr>
      </w:pPr>
    </w:p>
    <w:p w:rsidR="009A4D5D" w:rsidRDefault="009A4D5D" w:rsidP="003C3ABB">
      <w:pPr>
        <w:pStyle w:val="Sraopastraipa"/>
        <w:jc w:val="center"/>
        <w:rPr>
          <w:rFonts w:ascii="Times New Roman" w:hAnsi="Times New Roman" w:cs="Times New Roman"/>
          <w:sz w:val="24"/>
          <w:szCs w:val="24"/>
        </w:rPr>
      </w:pPr>
    </w:p>
    <w:p w:rsidR="009A4D5D" w:rsidRDefault="009A4D5D"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2070D6" w:rsidRDefault="002070D6" w:rsidP="003C3ABB">
      <w:pPr>
        <w:pStyle w:val="Sraopastraipa"/>
        <w:jc w:val="center"/>
        <w:rPr>
          <w:rFonts w:ascii="Times New Roman" w:hAnsi="Times New Roman" w:cs="Times New Roman"/>
          <w:sz w:val="24"/>
          <w:szCs w:val="24"/>
        </w:rPr>
      </w:pPr>
    </w:p>
    <w:p w:rsidR="00887A9B" w:rsidRDefault="00887A9B" w:rsidP="003C3ABB">
      <w:pPr>
        <w:pStyle w:val="Sraopastraipa"/>
        <w:jc w:val="center"/>
        <w:rPr>
          <w:rFonts w:ascii="Times New Roman" w:hAnsi="Times New Roman" w:cs="Times New Roman"/>
          <w:sz w:val="24"/>
          <w:szCs w:val="24"/>
        </w:rPr>
      </w:pPr>
    </w:p>
    <w:p w:rsidR="00EE303A" w:rsidRDefault="00EE303A" w:rsidP="003C3ABB">
      <w:pPr>
        <w:pStyle w:val="Sraopastraipa"/>
        <w:jc w:val="center"/>
        <w:rPr>
          <w:rFonts w:ascii="Times New Roman" w:hAnsi="Times New Roman" w:cs="Times New Roman"/>
          <w:sz w:val="24"/>
          <w:szCs w:val="24"/>
        </w:rPr>
      </w:pPr>
    </w:p>
    <w:p w:rsidR="0078428A" w:rsidRPr="008D40E9" w:rsidRDefault="008D40E9" w:rsidP="003C3ABB">
      <w:pPr>
        <w:pStyle w:val="Sraopastraipa"/>
        <w:jc w:val="center"/>
        <w:rPr>
          <w:rFonts w:ascii="Times New Roman" w:hAnsi="Times New Roman" w:cs="Times New Roman"/>
          <w:sz w:val="28"/>
          <w:szCs w:val="28"/>
        </w:rPr>
      </w:pPr>
      <w:r>
        <w:rPr>
          <w:rFonts w:ascii="Times New Roman" w:hAnsi="Times New Roman" w:cs="Times New Roman"/>
          <w:sz w:val="24"/>
          <w:szCs w:val="24"/>
        </w:rPr>
        <w:t>E</w:t>
      </w:r>
      <w:r w:rsidRPr="00950005">
        <w:rPr>
          <w:rFonts w:ascii="Times New Roman" w:hAnsi="Times New Roman" w:cs="Times New Roman"/>
          <w:sz w:val="24"/>
          <w:szCs w:val="24"/>
        </w:rPr>
        <w:t>mocinio</w:t>
      </w:r>
      <w:r>
        <w:rPr>
          <w:rFonts w:ascii="Times New Roman" w:hAnsi="Times New Roman" w:cs="Times New Roman"/>
          <w:sz w:val="24"/>
          <w:szCs w:val="24"/>
        </w:rPr>
        <w:t>,</w:t>
      </w:r>
      <w:r w:rsidRPr="00950005">
        <w:rPr>
          <w:rFonts w:ascii="Times New Roman" w:hAnsi="Times New Roman" w:cs="Times New Roman"/>
          <w:sz w:val="24"/>
          <w:szCs w:val="24"/>
        </w:rPr>
        <w:t xml:space="preserve"> </w:t>
      </w:r>
      <w:r w:rsidRPr="008D40E9">
        <w:rPr>
          <w:rFonts w:ascii="Times New Roman" w:hAnsi="Times New Roman" w:cs="Times New Roman"/>
          <w:sz w:val="28"/>
          <w:szCs w:val="28"/>
        </w:rPr>
        <w:t>s</w:t>
      </w:r>
      <w:r w:rsidR="003F15A0" w:rsidRPr="008D40E9">
        <w:rPr>
          <w:rFonts w:ascii="Times New Roman" w:hAnsi="Times New Roman" w:cs="Times New Roman"/>
          <w:sz w:val="28"/>
          <w:szCs w:val="28"/>
        </w:rPr>
        <w:t xml:space="preserve">ocialinio </w:t>
      </w:r>
      <w:r w:rsidR="0078428A" w:rsidRPr="008D40E9">
        <w:rPr>
          <w:rFonts w:ascii="Times New Roman" w:hAnsi="Times New Roman" w:cs="Times New Roman"/>
          <w:sz w:val="28"/>
          <w:szCs w:val="28"/>
        </w:rPr>
        <w:t xml:space="preserve">ugdymo </w:t>
      </w:r>
      <w:r w:rsidRPr="008D40E9">
        <w:rPr>
          <w:rFonts w:ascii="Times New Roman" w:hAnsi="Times New Roman" w:cs="Times New Roman"/>
          <w:sz w:val="28"/>
          <w:szCs w:val="28"/>
        </w:rPr>
        <w:t xml:space="preserve">veiksmų </w:t>
      </w:r>
      <w:r w:rsidR="0078428A" w:rsidRPr="008D40E9">
        <w:rPr>
          <w:rFonts w:ascii="Times New Roman" w:hAnsi="Times New Roman" w:cs="Times New Roman"/>
          <w:sz w:val="28"/>
          <w:szCs w:val="28"/>
        </w:rPr>
        <w:t>planas 2022 m.</w:t>
      </w:r>
    </w:p>
    <w:tbl>
      <w:tblPr>
        <w:tblStyle w:val="Lentelstinklelis"/>
        <w:tblW w:w="0" w:type="auto"/>
        <w:tblLook w:val="04A0" w:firstRow="1" w:lastRow="0" w:firstColumn="1" w:lastColumn="0" w:noHBand="0" w:noVBand="1"/>
      </w:tblPr>
      <w:tblGrid>
        <w:gridCol w:w="1206"/>
        <w:gridCol w:w="5356"/>
        <w:gridCol w:w="1576"/>
        <w:gridCol w:w="1716"/>
      </w:tblGrid>
      <w:tr w:rsidR="008D40E9" w:rsidRPr="00950005" w:rsidTr="003435A2">
        <w:tc>
          <w:tcPr>
            <w:tcW w:w="1206" w:type="dxa"/>
            <w:vAlign w:val="center"/>
          </w:tcPr>
          <w:p w:rsidR="008D40E9" w:rsidRPr="00950005" w:rsidRDefault="008D40E9" w:rsidP="008D40E9">
            <w:pPr>
              <w:jc w:val="center"/>
              <w:rPr>
                <w:rFonts w:ascii="Times New Roman" w:hAnsi="Times New Roman" w:cs="Times New Roman"/>
                <w:sz w:val="24"/>
                <w:szCs w:val="24"/>
              </w:rPr>
            </w:pPr>
            <w:r>
              <w:rPr>
                <w:rFonts w:ascii="Times New Roman" w:hAnsi="Times New Roman" w:cs="Times New Roman"/>
                <w:sz w:val="24"/>
                <w:szCs w:val="24"/>
              </w:rPr>
              <w:t>Eil. Nr.</w:t>
            </w:r>
          </w:p>
        </w:tc>
        <w:tc>
          <w:tcPr>
            <w:tcW w:w="5356" w:type="dxa"/>
            <w:vAlign w:val="center"/>
          </w:tcPr>
          <w:p w:rsidR="008D40E9" w:rsidRPr="00950005" w:rsidRDefault="008D40E9" w:rsidP="008D40E9">
            <w:pPr>
              <w:spacing w:line="276" w:lineRule="auto"/>
              <w:jc w:val="center"/>
              <w:rPr>
                <w:rFonts w:ascii="Times New Roman" w:hAnsi="Times New Roman" w:cs="Times New Roman"/>
                <w:sz w:val="24"/>
                <w:szCs w:val="24"/>
              </w:rPr>
            </w:pPr>
            <w:r w:rsidRPr="00950005">
              <w:rPr>
                <w:rFonts w:ascii="Times New Roman" w:hAnsi="Times New Roman" w:cs="Times New Roman"/>
                <w:sz w:val="24"/>
                <w:szCs w:val="24"/>
              </w:rPr>
              <w:t>Tema</w:t>
            </w:r>
          </w:p>
        </w:tc>
        <w:tc>
          <w:tcPr>
            <w:tcW w:w="1576" w:type="dxa"/>
            <w:vAlign w:val="center"/>
          </w:tcPr>
          <w:p w:rsidR="008D40E9" w:rsidRPr="00950005" w:rsidRDefault="008D40E9" w:rsidP="008D40E9">
            <w:pPr>
              <w:spacing w:line="276" w:lineRule="auto"/>
              <w:jc w:val="center"/>
              <w:rPr>
                <w:rFonts w:ascii="Times New Roman" w:hAnsi="Times New Roman" w:cs="Times New Roman"/>
                <w:sz w:val="24"/>
                <w:szCs w:val="24"/>
              </w:rPr>
            </w:pPr>
            <w:r>
              <w:rPr>
                <w:rFonts w:ascii="Times New Roman" w:hAnsi="Times New Roman" w:cs="Times New Roman"/>
                <w:sz w:val="24"/>
                <w:szCs w:val="24"/>
              </w:rPr>
              <w:t>Numatoma d</w:t>
            </w:r>
            <w:r w:rsidRPr="00950005">
              <w:rPr>
                <w:rFonts w:ascii="Times New Roman" w:hAnsi="Times New Roman" w:cs="Times New Roman"/>
                <w:sz w:val="24"/>
                <w:szCs w:val="24"/>
              </w:rPr>
              <w:t>ata</w:t>
            </w:r>
          </w:p>
        </w:tc>
        <w:tc>
          <w:tcPr>
            <w:tcW w:w="1716" w:type="dxa"/>
            <w:vAlign w:val="center"/>
          </w:tcPr>
          <w:p w:rsidR="008D40E9" w:rsidRPr="00950005" w:rsidRDefault="008D40E9" w:rsidP="008D40E9">
            <w:pPr>
              <w:spacing w:line="276" w:lineRule="auto"/>
              <w:jc w:val="center"/>
              <w:rPr>
                <w:rFonts w:ascii="Times New Roman" w:hAnsi="Times New Roman" w:cs="Times New Roman"/>
                <w:sz w:val="24"/>
                <w:szCs w:val="24"/>
              </w:rPr>
            </w:pPr>
            <w:r w:rsidRPr="00950005">
              <w:rPr>
                <w:rFonts w:ascii="Times New Roman" w:hAnsi="Times New Roman" w:cs="Times New Roman"/>
                <w:sz w:val="24"/>
                <w:szCs w:val="24"/>
              </w:rPr>
              <w:t>Pastabos</w:t>
            </w:r>
          </w:p>
        </w:tc>
      </w:tr>
      <w:tr w:rsidR="00EE303A" w:rsidRPr="00950005" w:rsidTr="003435A2">
        <w:tc>
          <w:tcPr>
            <w:tcW w:w="1206" w:type="dxa"/>
            <w:vAlign w:val="center"/>
          </w:tcPr>
          <w:p w:rsidR="00EE303A" w:rsidRPr="00EE303A" w:rsidRDefault="00EE303A" w:rsidP="00EE303A">
            <w:pPr>
              <w:pStyle w:val="Sraopastraipa"/>
              <w:numPr>
                <w:ilvl w:val="0"/>
                <w:numId w:val="17"/>
              </w:numPr>
              <w:jc w:val="center"/>
              <w:rPr>
                <w:rFonts w:ascii="Times New Roman" w:hAnsi="Times New Roman" w:cs="Times New Roman"/>
                <w:sz w:val="24"/>
                <w:szCs w:val="24"/>
              </w:rPr>
            </w:pPr>
          </w:p>
        </w:tc>
        <w:tc>
          <w:tcPr>
            <w:tcW w:w="5356" w:type="dxa"/>
            <w:vAlign w:val="center"/>
          </w:tcPr>
          <w:p w:rsidR="00EE303A" w:rsidRPr="00950005" w:rsidRDefault="00EE303A" w:rsidP="00FF2E9D">
            <w:pPr>
              <w:spacing w:line="276" w:lineRule="auto"/>
              <w:rPr>
                <w:rFonts w:ascii="Times New Roman" w:hAnsi="Times New Roman" w:cs="Times New Roman"/>
                <w:sz w:val="24"/>
                <w:szCs w:val="24"/>
              </w:rPr>
            </w:pPr>
            <w:r w:rsidRPr="00950005">
              <w:rPr>
                <w:rFonts w:ascii="Times New Roman" w:hAnsi="Times New Roman" w:cs="Times New Roman"/>
                <w:sz w:val="24"/>
                <w:szCs w:val="24"/>
              </w:rPr>
              <w:t>Bendrų taisyklių ir susitarimų kūrimas</w:t>
            </w:r>
            <w:r>
              <w:rPr>
                <w:rFonts w:ascii="Times New Roman" w:hAnsi="Times New Roman" w:cs="Times New Roman"/>
                <w:sz w:val="24"/>
                <w:szCs w:val="24"/>
              </w:rPr>
              <w:t xml:space="preserve"> kiekvieno dalyko pamokose</w:t>
            </w:r>
          </w:p>
        </w:tc>
        <w:tc>
          <w:tcPr>
            <w:tcW w:w="1576" w:type="dxa"/>
            <w:vAlign w:val="center"/>
          </w:tcPr>
          <w:p w:rsidR="00EE303A" w:rsidRPr="00950005" w:rsidRDefault="00EE303A" w:rsidP="00FF2E9D">
            <w:pPr>
              <w:spacing w:line="276" w:lineRule="auto"/>
              <w:rPr>
                <w:rFonts w:ascii="Times New Roman" w:hAnsi="Times New Roman" w:cs="Times New Roman"/>
                <w:sz w:val="24"/>
                <w:szCs w:val="24"/>
              </w:rPr>
            </w:pPr>
            <w:r w:rsidRPr="00950005">
              <w:rPr>
                <w:rFonts w:ascii="Times New Roman" w:hAnsi="Times New Roman" w:cs="Times New Roman"/>
                <w:sz w:val="24"/>
                <w:szCs w:val="24"/>
              </w:rPr>
              <w:t>rugsėjis</w:t>
            </w:r>
          </w:p>
        </w:tc>
        <w:tc>
          <w:tcPr>
            <w:tcW w:w="1716" w:type="dxa"/>
            <w:vAlign w:val="center"/>
          </w:tcPr>
          <w:p w:rsidR="00EE303A" w:rsidRPr="00950005" w:rsidRDefault="00EE303A" w:rsidP="008D40E9">
            <w:pPr>
              <w:jc w:val="center"/>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jc w:val="center"/>
              <w:rPr>
                <w:rFonts w:ascii="Times New Roman" w:hAnsi="Times New Roman" w:cs="Times New Roman"/>
                <w:sz w:val="24"/>
                <w:szCs w:val="24"/>
              </w:rPr>
            </w:pPr>
          </w:p>
        </w:tc>
        <w:tc>
          <w:tcPr>
            <w:tcW w:w="5356" w:type="dxa"/>
            <w:vAlign w:val="center"/>
          </w:tcPr>
          <w:p w:rsidR="00EE303A" w:rsidRPr="00950005" w:rsidRDefault="00EE303A" w:rsidP="00FF2E9D">
            <w:pPr>
              <w:rPr>
                <w:rFonts w:ascii="Times New Roman" w:hAnsi="Times New Roman" w:cs="Times New Roman"/>
                <w:sz w:val="24"/>
                <w:szCs w:val="24"/>
              </w:rPr>
            </w:pPr>
            <w:r>
              <w:rPr>
                <w:rFonts w:ascii="Times New Roman" w:hAnsi="Times New Roman" w:cs="Times New Roman"/>
                <w:sz w:val="24"/>
                <w:szCs w:val="24"/>
              </w:rPr>
              <w:t>Susitarimai dėl SEU vertinimo</w:t>
            </w:r>
          </w:p>
        </w:tc>
        <w:tc>
          <w:tcPr>
            <w:tcW w:w="1576" w:type="dxa"/>
            <w:vAlign w:val="center"/>
          </w:tcPr>
          <w:p w:rsidR="00EE303A" w:rsidRPr="00950005" w:rsidRDefault="00EE303A" w:rsidP="00FF2E9D">
            <w:pPr>
              <w:rPr>
                <w:rFonts w:ascii="Times New Roman" w:hAnsi="Times New Roman" w:cs="Times New Roman"/>
                <w:sz w:val="24"/>
                <w:szCs w:val="24"/>
              </w:rPr>
            </w:pPr>
            <w:r>
              <w:rPr>
                <w:rFonts w:ascii="Times New Roman" w:hAnsi="Times New Roman" w:cs="Times New Roman"/>
                <w:sz w:val="24"/>
                <w:szCs w:val="24"/>
              </w:rPr>
              <w:t>rugsėjis/spalis</w:t>
            </w:r>
          </w:p>
        </w:tc>
        <w:tc>
          <w:tcPr>
            <w:tcW w:w="1716" w:type="dxa"/>
            <w:vAlign w:val="center"/>
          </w:tcPr>
          <w:p w:rsidR="00EE303A" w:rsidRPr="00950005" w:rsidRDefault="00EE303A" w:rsidP="008D40E9">
            <w:pPr>
              <w:jc w:val="center"/>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FF2E9D">
            <w:pPr>
              <w:spacing w:line="276" w:lineRule="auto"/>
              <w:rPr>
                <w:rFonts w:ascii="Times New Roman" w:hAnsi="Times New Roman" w:cs="Times New Roman"/>
                <w:sz w:val="24"/>
                <w:szCs w:val="24"/>
              </w:rPr>
            </w:pPr>
            <w:r w:rsidRPr="00950005">
              <w:rPr>
                <w:rFonts w:ascii="Times New Roman" w:hAnsi="Times New Roman" w:cs="Times New Roman"/>
                <w:sz w:val="24"/>
                <w:szCs w:val="24"/>
              </w:rPr>
              <w:t>Saugios, tvarkingos aplinkos kūrimas</w:t>
            </w:r>
          </w:p>
        </w:tc>
        <w:tc>
          <w:tcPr>
            <w:tcW w:w="1576" w:type="dxa"/>
            <w:vAlign w:val="center"/>
          </w:tcPr>
          <w:p w:rsidR="00EE303A" w:rsidRPr="00950005" w:rsidRDefault="00EE303A" w:rsidP="00FF2E9D">
            <w:pPr>
              <w:spacing w:line="276" w:lineRule="auto"/>
              <w:rPr>
                <w:rFonts w:ascii="Times New Roman" w:hAnsi="Times New Roman" w:cs="Times New Roman"/>
                <w:sz w:val="24"/>
                <w:szCs w:val="24"/>
              </w:rPr>
            </w:pPr>
            <w:r>
              <w:rPr>
                <w:rFonts w:ascii="Times New Roman" w:hAnsi="Times New Roman" w:cs="Times New Roman"/>
                <w:sz w:val="24"/>
                <w:szCs w:val="24"/>
              </w:rPr>
              <w:t xml:space="preserve">2022-2023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tc>
        <w:tc>
          <w:tcPr>
            <w:tcW w:w="1716" w:type="dxa"/>
            <w:vAlign w:val="center"/>
          </w:tcPr>
          <w:p w:rsidR="00EE303A" w:rsidRPr="00950005" w:rsidRDefault="00EE303A" w:rsidP="008D40E9">
            <w:pPr>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BE156E">
            <w:pPr>
              <w:spacing w:line="276" w:lineRule="auto"/>
              <w:rPr>
                <w:rFonts w:ascii="Times New Roman" w:hAnsi="Times New Roman" w:cs="Times New Roman"/>
                <w:sz w:val="24"/>
                <w:szCs w:val="24"/>
              </w:rPr>
            </w:pPr>
            <w:r w:rsidRPr="00950005">
              <w:rPr>
                <w:rFonts w:ascii="Times New Roman" w:hAnsi="Times New Roman" w:cs="Times New Roman"/>
                <w:sz w:val="24"/>
                <w:szCs w:val="24"/>
              </w:rPr>
              <w:t xml:space="preserve">SEU integracija į BU programas </w:t>
            </w:r>
          </w:p>
        </w:tc>
        <w:tc>
          <w:tcPr>
            <w:tcW w:w="1576" w:type="dxa"/>
            <w:vAlign w:val="center"/>
          </w:tcPr>
          <w:p w:rsidR="00EE303A" w:rsidRPr="00950005" w:rsidRDefault="00EE303A" w:rsidP="00BE156E">
            <w:pPr>
              <w:spacing w:line="276" w:lineRule="auto"/>
              <w:rPr>
                <w:rFonts w:ascii="Times New Roman" w:hAnsi="Times New Roman" w:cs="Times New Roman"/>
                <w:sz w:val="24"/>
                <w:szCs w:val="24"/>
              </w:rPr>
            </w:pPr>
            <w:r>
              <w:rPr>
                <w:rFonts w:ascii="Times New Roman" w:hAnsi="Times New Roman" w:cs="Times New Roman"/>
                <w:sz w:val="24"/>
                <w:szCs w:val="24"/>
              </w:rPr>
              <w:t>2022-2023</w:t>
            </w:r>
            <w:r w:rsidRPr="00950005">
              <w:rPr>
                <w:rFonts w:ascii="Times New Roman" w:hAnsi="Times New Roman" w:cs="Times New Roman"/>
                <w:sz w:val="24"/>
                <w:szCs w:val="24"/>
              </w:rPr>
              <w:t xml:space="preserve"> </w:t>
            </w:r>
            <w:proofErr w:type="spellStart"/>
            <w:r w:rsidRPr="00950005">
              <w:rPr>
                <w:rFonts w:ascii="Times New Roman" w:hAnsi="Times New Roman" w:cs="Times New Roman"/>
                <w:sz w:val="24"/>
                <w:szCs w:val="24"/>
              </w:rPr>
              <w:t>m.m</w:t>
            </w:r>
            <w:proofErr w:type="spellEnd"/>
            <w:r w:rsidRPr="00950005">
              <w:rPr>
                <w:rFonts w:ascii="Times New Roman" w:hAnsi="Times New Roman" w:cs="Times New Roman"/>
                <w:sz w:val="24"/>
                <w:szCs w:val="24"/>
              </w:rPr>
              <w:t>.</w:t>
            </w:r>
          </w:p>
        </w:tc>
        <w:tc>
          <w:tcPr>
            <w:tcW w:w="1716" w:type="dxa"/>
            <w:vAlign w:val="center"/>
          </w:tcPr>
          <w:p w:rsidR="00EE303A" w:rsidRPr="00950005" w:rsidRDefault="00EE303A" w:rsidP="008D40E9">
            <w:pPr>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 xml:space="preserve">SEU programos vykdymas </w:t>
            </w:r>
            <w:r>
              <w:rPr>
                <w:rFonts w:ascii="Times New Roman" w:hAnsi="Times New Roman" w:cs="Times New Roman"/>
                <w:sz w:val="24"/>
                <w:szCs w:val="24"/>
              </w:rPr>
              <w:t xml:space="preserve">10-12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(neformalusis ugdymas)</w:t>
            </w:r>
          </w:p>
        </w:tc>
        <w:tc>
          <w:tcPr>
            <w:tcW w:w="157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 xml:space="preserve">2022 – 2023 </w:t>
            </w:r>
            <w:proofErr w:type="spellStart"/>
            <w:r w:rsidRPr="00950005">
              <w:rPr>
                <w:rFonts w:ascii="Times New Roman" w:hAnsi="Times New Roman" w:cs="Times New Roman"/>
                <w:sz w:val="24"/>
                <w:szCs w:val="24"/>
              </w:rPr>
              <w:t>m.m</w:t>
            </w:r>
            <w:proofErr w:type="spellEnd"/>
            <w:r w:rsidRPr="00950005">
              <w:rPr>
                <w:rFonts w:ascii="Times New Roman" w:hAnsi="Times New Roman" w:cs="Times New Roman"/>
                <w:sz w:val="24"/>
                <w:szCs w:val="24"/>
              </w:rPr>
              <w:t>.</w:t>
            </w:r>
          </w:p>
        </w:tc>
        <w:tc>
          <w:tcPr>
            <w:tcW w:w="1716" w:type="dxa"/>
            <w:vAlign w:val="center"/>
          </w:tcPr>
          <w:p w:rsidR="00EE303A" w:rsidRPr="00950005" w:rsidRDefault="00EE303A" w:rsidP="008D40E9">
            <w:pPr>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Psichosocialinės rizikos darbe klausimynas darbuotojams (</w:t>
            </w:r>
            <w:proofErr w:type="spellStart"/>
            <w:r w:rsidRPr="00950005">
              <w:rPr>
                <w:rFonts w:ascii="Times New Roman" w:hAnsi="Times New Roman" w:cs="Times New Roman"/>
                <w:sz w:val="24"/>
                <w:szCs w:val="24"/>
              </w:rPr>
              <w:t>Mobingo</w:t>
            </w:r>
            <w:proofErr w:type="spellEnd"/>
            <w:r w:rsidRPr="00950005">
              <w:rPr>
                <w:rFonts w:ascii="Times New Roman" w:hAnsi="Times New Roman" w:cs="Times New Roman"/>
                <w:sz w:val="24"/>
                <w:szCs w:val="24"/>
              </w:rPr>
              <w:t xml:space="preserve"> prevencija)</w:t>
            </w:r>
          </w:p>
        </w:tc>
        <w:tc>
          <w:tcPr>
            <w:tcW w:w="157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spalis</w:t>
            </w:r>
          </w:p>
        </w:tc>
        <w:tc>
          <w:tcPr>
            <w:tcW w:w="1716" w:type="dxa"/>
            <w:vAlign w:val="center"/>
          </w:tcPr>
          <w:p w:rsidR="00EE303A" w:rsidRPr="00950005" w:rsidRDefault="00EE303A" w:rsidP="008D40E9">
            <w:pPr>
              <w:spacing w:line="276" w:lineRule="auto"/>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 xml:space="preserve">Paskaita  </w:t>
            </w:r>
            <w:r w:rsidRPr="00950005">
              <w:rPr>
                <w:rFonts w:ascii="Times New Roman" w:hAnsi="Times New Roman" w:cs="Times New Roman"/>
                <w:color w:val="000000"/>
                <w:sz w:val="24"/>
                <w:szCs w:val="24"/>
              </w:rPr>
              <w:t>"Emocinio intelekto komponentų reikšmė gyvenimo kokybei</w:t>
            </w:r>
            <w:r>
              <w:rPr>
                <w:rFonts w:ascii="Times New Roman" w:hAnsi="Times New Roman" w:cs="Times New Roman"/>
                <w:color w:val="000000"/>
                <w:sz w:val="24"/>
                <w:szCs w:val="24"/>
              </w:rPr>
              <w:t>“</w:t>
            </w:r>
          </w:p>
        </w:tc>
        <w:tc>
          <w:tcPr>
            <w:tcW w:w="1576" w:type="dxa"/>
            <w:vAlign w:val="center"/>
          </w:tcPr>
          <w:p w:rsidR="00EE303A" w:rsidRPr="00950005" w:rsidRDefault="00EE303A" w:rsidP="008D40E9">
            <w:pPr>
              <w:spacing w:line="276" w:lineRule="auto"/>
              <w:rPr>
                <w:rFonts w:ascii="Times New Roman" w:hAnsi="Times New Roman" w:cs="Times New Roman"/>
                <w:sz w:val="24"/>
                <w:szCs w:val="24"/>
              </w:rPr>
            </w:pPr>
            <w:r>
              <w:rPr>
                <w:rFonts w:ascii="Times New Roman" w:hAnsi="Times New Roman" w:cs="Times New Roman"/>
                <w:sz w:val="24"/>
                <w:szCs w:val="24"/>
              </w:rPr>
              <w:t>lapkritis</w:t>
            </w:r>
          </w:p>
        </w:tc>
        <w:tc>
          <w:tcPr>
            <w:tcW w:w="1716" w:type="dxa"/>
            <w:vAlign w:val="center"/>
          </w:tcPr>
          <w:p w:rsidR="00EE303A" w:rsidRPr="00950005" w:rsidRDefault="00EE303A" w:rsidP="008D40E9">
            <w:pPr>
              <w:spacing w:line="276" w:lineRule="auto"/>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color w:val="000000"/>
                <w:sz w:val="24"/>
                <w:szCs w:val="24"/>
              </w:rPr>
            </w:pPr>
          </w:p>
        </w:tc>
        <w:tc>
          <w:tcPr>
            <w:tcW w:w="535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color w:val="000000"/>
                <w:sz w:val="24"/>
                <w:szCs w:val="24"/>
              </w:rPr>
              <w:t>Paskaita „Asmenybės augimo užsiėmimai visiems norintiems "Kelionė į save"</w:t>
            </w:r>
          </w:p>
        </w:tc>
        <w:tc>
          <w:tcPr>
            <w:tcW w:w="1576" w:type="dxa"/>
            <w:vAlign w:val="center"/>
          </w:tcPr>
          <w:p w:rsidR="00EE303A" w:rsidRPr="00950005" w:rsidRDefault="00EE303A" w:rsidP="008D40E9">
            <w:pPr>
              <w:spacing w:line="276" w:lineRule="auto"/>
              <w:rPr>
                <w:rFonts w:ascii="Times New Roman" w:hAnsi="Times New Roman" w:cs="Times New Roman"/>
                <w:sz w:val="24"/>
                <w:szCs w:val="24"/>
              </w:rPr>
            </w:pPr>
          </w:p>
        </w:tc>
        <w:tc>
          <w:tcPr>
            <w:tcW w:w="1716" w:type="dxa"/>
            <w:vAlign w:val="center"/>
          </w:tcPr>
          <w:p w:rsidR="00EE303A" w:rsidRPr="00950005" w:rsidRDefault="00EE303A" w:rsidP="008D40E9">
            <w:pPr>
              <w:spacing w:line="276" w:lineRule="auto"/>
              <w:rPr>
                <w:rFonts w:ascii="Times New Roman" w:hAnsi="Times New Roman" w:cs="Times New Roman"/>
                <w:sz w:val="24"/>
                <w:szCs w:val="24"/>
              </w:rPr>
            </w:pPr>
          </w:p>
        </w:tc>
      </w:tr>
      <w:tr w:rsidR="00EE303A" w:rsidRPr="00950005" w:rsidTr="003435A2">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Mokinių savijautos tyrimas</w:t>
            </w:r>
          </w:p>
        </w:tc>
        <w:tc>
          <w:tcPr>
            <w:tcW w:w="1576" w:type="dxa"/>
            <w:vAlign w:val="center"/>
          </w:tcPr>
          <w:p w:rsidR="00EE303A" w:rsidRPr="00950005" w:rsidRDefault="00EE303A" w:rsidP="008D40E9">
            <w:pPr>
              <w:spacing w:line="276" w:lineRule="auto"/>
              <w:rPr>
                <w:rFonts w:ascii="Times New Roman" w:hAnsi="Times New Roman" w:cs="Times New Roman"/>
                <w:sz w:val="24"/>
                <w:szCs w:val="24"/>
              </w:rPr>
            </w:pPr>
            <w:r w:rsidRPr="00950005">
              <w:rPr>
                <w:rFonts w:ascii="Times New Roman" w:hAnsi="Times New Roman" w:cs="Times New Roman"/>
                <w:sz w:val="24"/>
                <w:szCs w:val="24"/>
              </w:rPr>
              <w:t>balandis</w:t>
            </w:r>
          </w:p>
        </w:tc>
        <w:tc>
          <w:tcPr>
            <w:tcW w:w="1716" w:type="dxa"/>
            <w:vAlign w:val="center"/>
          </w:tcPr>
          <w:p w:rsidR="00EE303A" w:rsidRPr="00950005" w:rsidRDefault="00EE303A" w:rsidP="008D40E9">
            <w:pPr>
              <w:spacing w:line="276" w:lineRule="auto"/>
              <w:rPr>
                <w:rFonts w:ascii="Times New Roman" w:hAnsi="Times New Roman" w:cs="Times New Roman"/>
                <w:sz w:val="24"/>
                <w:szCs w:val="24"/>
              </w:rPr>
            </w:pPr>
          </w:p>
        </w:tc>
      </w:tr>
      <w:tr w:rsidR="00EE303A" w:rsidRPr="00950005" w:rsidTr="003435A2">
        <w:trPr>
          <w:trHeight w:val="436"/>
        </w:trPr>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Pr="00950005" w:rsidRDefault="00EE303A" w:rsidP="008D40E9">
            <w:pPr>
              <w:spacing w:line="276" w:lineRule="auto"/>
              <w:rPr>
                <w:rFonts w:ascii="Times New Roman" w:hAnsi="Times New Roman" w:cs="Times New Roman"/>
                <w:sz w:val="24"/>
                <w:szCs w:val="24"/>
              </w:rPr>
            </w:pPr>
            <w:r>
              <w:rPr>
                <w:rFonts w:ascii="Times New Roman" w:hAnsi="Times New Roman" w:cs="Times New Roman"/>
                <w:sz w:val="24"/>
                <w:szCs w:val="24"/>
              </w:rPr>
              <w:t>Neformaliojo švietimo programų vykdymas (7 proc.)</w:t>
            </w:r>
          </w:p>
        </w:tc>
        <w:tc>
          <w:tcPr>
            <w:tcW w:w="1576" w:type="dxa"/>
            <w:vAlign w:val="center"/>
          </w:tcPr>
          <w:p w:rsidR="00EE303A" w:rsidRPr="00950005" w:rsidRDefault="00EE303A" w:rsidP="008D40E9">
            <w:pPr>
              <w:spacing w:line="276" w:lineRule="auto"/>
              <w:rPr>
                <w:rFonts w:ascii="Times New Roman" w:hAnsi="Times New Roman" w:cs="Times New Roman"/>
                <w:sz w:val="24"/>
                <w:szCs w:val="24"/>
              </w:rPr>
            </w:pPr>
            <w:r>
              <w:rPr>
                <w:rFonts w:ascii="Times New Roman" w:hAnsi="Times New Roman" w:cs="Times New Roman"/>
                <w:sz w:val="24"/>
                <w:szCs w:val="24"/>
              </w:rPr>
              <w:t xml:space="preserve">I, II </w:t>
            </w:r>
            <w:proofErr w:type="spellStart"/>
            <w:r>
              <w:rPr>
                <w:rFonts w:ascii="Times New Roman" w:hAnsi="Times New Roman" w:cs="Times New Roman"/>
                <w:sz w:val="24"/>
                <w:szCs w:val="24"/>
              </w:rPr>
              <w:t>pusm</w:t>
            </w:r>
            <w:proofErr w:type="spellEnd"/>
            <w:r>
              <w:rPr>
                <w:rFonts w:ascii="Times New Roman" w:hAnsi="Times New Roman" w:cs="Times New Roman"/>
                <w:sz w:val="24"/>
                <w:szCs w:val="24"/>
              </w:rPr>
              <w:t>.</w:t>
            </w:r>
          </w:p>
        </w:tc>
        <w:tc>
          <w:tcPr>
            <w:tcW w:w="1716" w:type="dxa"/>
            <w:vAlign w:val="center"/>
          </w:tcPr>
          <w:p w:rsidR="00EE303A" w:rsidRPr="00950005" w:rsidRDefault="00EE303A" w:rsidP="008D40E9">
            <w:pPr>
              <w:spacing w:line="276" w:lineRule="auto"/>
              <w:rPr>
                <w:rFonts w:ascii="Times New Roman" w:hAnsi="Times New Roman" w:cs="Times New Roman"/>
                <w:sz w:val="24"/>
                <w:szCs w:val="24"/>
              </w:rPr>
            </w:pPr>
            <w:bookmarkStart w:id="0" w:name="_GoBack"/>
            <w:bookmarkEnd w:id="0"/>
          </w:p>
        </w:tc>
      </w:tr>
      <w:tr w:rsidR="00EE303A" w:rsidRPr="00950005" w:rsidTr="003435A2">
        <w:trPr>
          <w:trHeight w:val="436"/>
        </w:trPr>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Default="00EE303A" w:rsidP="008D40E9">
            <w:pPr>
              <w:rPr>
                <w:rFonts w:ascii="Times New Roman" w:hAnsi="Times New Roman" w:cs="Times New Roman"/>
                <w:sz w:val="24"/>
                <w:szCs w:val="24"/>
              </w:rPr>
            </w:pPr>
            <w:r>
              <w:rPr>
                <w:rFonts w:ascii="Times New Roman" w:hAnsi="Times New Roman" w:cs="Times New Roman"/>
                <w:sz w:val="24"/>
                <w:szCs w:val="24"/>
              </w:rPr>
              <w:t xml:space="preserve">Seminaras </w:t>
            </w:r>
            <w:r w:rsidR="00FC05DD">
              <w:rPr>
                <w:rFonts w:ascii="Times New Roman" w:hAnsi="Times New Roman" w:cs="Times New Roman"/>
                <w:sz w:val="24"/>
                <w:szCs w:val="24"/>
              </w:rPr>
              <w:t>„V</w:t>
            </w:r>
            <w:r>
              <w:rPr>
                <w:rFonts w:ascii="Times New Roman" w:hAnsi="Times New Roman" w:cs="Times New Roman"/>
                <w:sz w:val="24"/>
                <w:szCs w:val="24"/>
              </w:rPr>
              <w:t>idinė ramybė ir kur ją rasti“</w:t>
            </w:r>
          </w:p>
        </w:tc>
        <w:tc>
          <w:tcPr>
            <w:tcW w:w="1576" w:type="dxa"/>
            <w:vAlign w:val="center"/>
          </w:tcPr>
          <w:p w:rsidR="00EE303A" w:rsidRDefault="00EE303A" w:rsidP="008D40E9">
            <w:pPr>
              <w:rPr>
                <w:rFonts w:ascii="Times New Roman" w:hAnsi="Times New Roman" w:cs="Times New Roman"/>
                <w:sz w:val="24"/>
                <w:szCs w:val="24"/>
              </w:rPr>
            </w:pPr>
            <w:r>
              <w:rPr>
                <w:rFonts w:ascii="Times New Roman" w:hAnsi="Times New Roman" w:cs="Times New Roman"/>
                <w:sz w:val="24"/>
                <w:szCs w:val="24"/>
              </w:rPr>
              <w:t>gruodis</w:t>
            </w:r>
          </w:p>
        </w:tc>
        <w:tc>
          <w:tcPr>
            <w:tcW w:w="1716" w:type="dxa"/>
            <w:vAlign w:val="center"/>
          </w:tcPr>
          <w:p w:rsidR="00EE303A" w:rsidRPr="00950005" w:rsidRDefault="00EE303A" w:rsidP="008D40E9">
            <w:pPr>
              <w:rPr>
                <w:rFonts w:ascii="Times New Roman" w:hAnsi="Times New Roman" w:cs="Times New Roman"/>
                <w:sz w:val="24"/>
                <w:szCs w:val="24"/>
              </w:rPr>
            </w:pPr>
          </w:p>
        </w:tc>
      </w:tr>
      <w:tr w:rsidR="00EE303A" w:rsidRPr="00950005" w:rsidTr="003435A2">
        <w:trPr>
          <w:trHeight w:val="436"/>
        </w:trPr>
        <w:tc>
          <w:tcPr>
            <w:tcW w:w="1206" w:type="dxa"/>
            <w:vAlign w:val="center"/>
          </w:tcPr>
          <w:p w:rsidR="00EE303A" w:rsidRPr="00EE303A" w:rsidRDefault="00EE303A" w:rsidP="00EE303A">
            <w:pPr>
              <w:pStyle w:val="Sraopastraipa"/>
              <w:numPr>
                <w:ilvl w:val="0"/>
                <w:numId w:val="17"/>
              </w:numPr>
              <w:rPr>
                <w:rFonts w:ascii="Times New Roman" w:hAnsi="Times New Roman" w:cs="Times New Roman"/>
                <w:sz w:val="24"/>
                <w:szCs w:val="24"/>
              </w:rPr>
            </w:pPr>
          </w:p>
        </w:tc>
        <w:tc>
          <w:tcPr>
            <w:tcW w:w="5356" w:type="dxa"/>
            <w:vAlign w:val="center"/>
          </w:tcPr>
          <w:p w:rsidR="00EE303A" w:rsidRDefault="00EE303A" w:rsidP="008D40E9">
            <w:pPr>
              <w:rPr>
                <w:rFonts w:ascii="Times New Roman" w:hAnsi="Times New Roman" w:cs="Times New Roman"/>
                <w:sz w:val="24"/>
                <w:szCs w:val="24"/>
              </w:rPr>
            </w:pPr>
            <w:r>
              <w:rPr>
                <w:rFonts w:ascii="Times New Roman" w:hAnsi="Times New Roman" w:cs="Times New Roman"/>
                <w:sz w:val="24"/>
                <w:szCs w:val="24"/>
              </w:rPr>
              <w:t>Seminaras „Kaip ugdyti mokytojo socialinį emocinį intelektą“</w:t>
            </w:r>
          </w:p>
        </w:tc>
        <w:tc>
          <w:tcPr>
            <w:tcW w:w="1576" w:type="dxa"/>
            <w:vAlign w:val="center"/>
          </w:tcPr>
          <w:p w:rsidR="00EE303A" w:rsidRDefault="00EE303A" w:rsidP="008D40E9">
            <w:pPr>
              <w:rPr>
                <w:rFonts w:ascii="Times New Roman" w:hAnsi="Times New Roman" w:cs="Times New Roman"/>
                <w:sz w:val="24"/>
                <w:szCs w:val="24"/>
              </w:rPr>
            </w:pPr>
            <w:r>
              <w:rPr>
                <w:rFonts w:ascii="Times New Roman" w:hAnsi="Times New Roman" w:cs="Times New Roman"/>
                <w:sz w:val="24"/>
                <w:szCs w:val="24"/>
              </w:rPr>
              <w:t>gruodis</w:t>
            </w:r>
          </w:p>
        </w:tc>
        <w:tc>
          <w:tcPr>
            <w:tcW w:w="1716" w:type="dxa"/>
            <w:vAlign w:val="center"/>
          </w:tcPr>
          <w:p w:rsidR="00EE303A" w:rsidRPr="00950005" w:rsidRDefault="00EE303A" w:rsidP="008D40E9">
            <w:pPr>
              <w:rPr>
                <w:rFonts w:ascii="Times New Roman" w:hAnsi="Times New Roman" w:cs="Times New Roman"/>
                <w:sz w:val="24"/>
                <w:szCs w:val="24"/>
              </w:rPr>
            </w:pPr>
          </w:p>
        </w:tc>
      </w:tr>
    </w:tbl>
    <w:p w:rsidR="00EE5349" w:rsidRPr="00EE5349" w:rsidRDefault="00EE5349" w:rsidP="00EE5349">
      <w:pPr>
        <w:jc w:val="both"/>
        <w:rPr>
          <w:rFonts w:ascii="Times New Roman" w:hAnsi="Times New Roman" w:cs="Times New Roman"/>
          <w:sz w:val="24"/>
          <w:szCs w:val="24"/>
        </w:rPr>
      </w:pPr>
    </w:p>
    <w:p w:rsidR="001D140B" w:rsidRDefault="001D140B" w:rsidP="001D140B">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SEU rezultatas ir sėkmės rodikliai:</w:t>
      </w:r>
    </w:p>
    <w:p w:rsidR="00000000" w:rsidRPr="003B1F95" w:rsidRDefault="00F7712B" w:rsidP="003B1F95">
      <w:pPr>
        <w:numPr>
          <w:ilvl w:val="0"/>
          <w:numId w:val="13"/>
        </w:numPr>
        <w:spacing w:after="0"/>
        <w:jc w:val="both"/>
        <w:rPr>
          <w:rFonts w:ascii="Times New Roman" w:hAnsi="Times New Roman" w:cs="Times New Roman"/>
          <w:sz w:val="24"/>
          <w:szCs w:val="24"/>
        </w:rPr>
      </w:pPr>
      <w:r w:rsidRPr="003B1F95">
        <w:rPr>
          <w:rFonts w:ascii="Times New Roman" w:hAnsi="Times New Roman" w:cs="Times New Roman"/>
          <w:sz w:val="24"/>
          <w:szCs w:val="24"/>
        </w:rPr>
        <w:t>Mokiniai ne tik žino, bet ir geba konstruktyviai veikti ištikus nesėkmei, produktyviai dirbti su kitais, bendrauti ir bendradarbiauti spręsdami problemas.</w:t>
      </w:r>
    </w:p>
    <w:p w:rsidR="00000000" w:rsidRPr="003B1F95" w:rsidRDefault="00F7712B" w:rsidP="003B1F95">
      <w:pPr>
        <w:numPr>
          <w:ilvl w:val="0"/>
          <w:numId w:val="13"/>
        </w:numPr>
        <w:spacing w:after="0"/>
        <w:jc w:val="both"/>
        <w:rPr>
          <w:rFonts w:ascii="Times New Roman" w:hAnsi="Times New Roman" w:cs="Times New Roman"/>
          <w:sz w:val="24"/>
          <w:szCs w:val="24"/>
        </w:rPr>
      </w:pPr>
      <w:r w:rsidRPr="003B1F95">
        <w:rPr>
          <w:rFonts w:ascii="Times New Roman" w:hAnsi="Times New Roman" w:cs="Times New Roman"/>
          <w:sz w:val="24"/>
          <w:szCs w:val="24"/>
        </w:rPr>
        <w:t xml:space="preserve"> SEU skatina motyvaciją mokytis, didina atsakomybės jausmą ir įsipareigojimus mokyklai, gerina lankomumą.</w:t>
      </w:r>
    </w:p>
    <w:p w:rsidR="00000000" w:rsidRPr="003B1F95" w:rsidRDefault="00F7712B" w:rsidP="003B1F95">
      <w:pPr>
        <w:numPr>
          <w:ilvl w:val="0"/>
          <w:numId w:val="13"/>
        </w:numPr>
        <w:spacing w:after="0"/>
        <w:jc w:val="both"/>
        <w:rPr>
          <w:rFonts w:ascii="Times New Roman" w:hAnsi="Times New Roman" w:cs="Times New Roman"/>
          <w:sz w:val="24"/>
          <w:szCs w:val="24"/>
        </w:rPr>
      </w:pPr>
      <w:r w:rsidRPr="003B1F95">
        <w:rPr>
          <w:rFonts w:ascii="Times New Roman" w:hAnsi="Times New Roman" w:cs="Times New Roman"/>
          <w:sz w:val="24"/>
          <w:szCs w:val="24"/>
        </w:rPr>
        <w:t xml:space="preserve">Mokiniai daugiau laiko skiria pamokoms, gerėja </w:t>
      </w:r>
      <w:r w:rsidRPr="003B1F95">
        <w:rPr>
          <w:rFonts w:ascii="Times New Roman" w:hAnsi="Times New Roman" w:cs="Times New Roman"/>
          <w:sz w:val="24"/>
          <w:szCs w:val="24"/>
        </w:rPr>
        <w:t>jų mokymosi, pasiekimų patikrinimų  ir  egzaminų rezultatai, sėkmingiau baigia pagrindinio ir vidurinio ugdymo programas.</w:t>
      </w:r>
    </w:p>
    <w:p w:rsidR="00000000" w:rsidRDefault="00F7712B" w:rsidP="00985609">
      <w:pPr>
        <w:numPr>
          <w:ilvl w:val="0"/>
          <w:numId w:val="13"/>
        </w:numPr>
        <w:spacing w:after="0"/>
        <w:jc w:val="both"/>
        <w:rPr>
          <w:rFonts w:ascii="Times New Roman" w:hAnsi="Times New Roman" w:cs="Times New Roman"/>
          <w:sz w:val="24"/>
          <w:szCs w:val="24"/>
        </w:rPr>
      </w:pPr>
      <w:r w:rsidRPr="00985609">
        <w:rPr>
          <w:rFonts w:ascii="Times New Roman" w:hAnsi="Times New Roman" w:cs="Times New Roman"/>
          <w:sz w:val="24"/>
          <w:szCs w:val="24"/>
        </w:rPr>
        <w:t>Sudaromos prioritetinės sąlygos mokytojų kvalifikacijos tobulinimui,</w:t>
      </w:r>
      <w:r w:rsidRPr="00985609">
        <w:rPr>
          <w:rFonts w:ascii="Times New Roman" w:hAnsi="Times New Roman" w:cs="Times New Roman"/>
          <w:sz w:val="24"/>
          <w:szCs w:val="24"/>
        </w:rPr>
        <w:t xml:space="preserve"> susijusiam su SEU programų ir mokymo metodų naudojimu.</w:t>
      </w:r>
    </w:p>
    <w:p w:rsidR="00231ADF" w:rsidRPr="00231ADF" w:rsidRDefault="00F7712B" w:rsidP="00231ADF">
      <w:pPr>
        <w:numPr>
          <w:ilvl w:val="0"/>
          <w:numId w:val="13"/>
        </w:numPr>
        <w:spacing w:after="0"/>
        <w:jc w:val="both"/>
        <w:rPr>
          <w:rFonts w:ascii="Times New Roman" w:hAnsi="Times New Roman" w:cs="Times New Roman"/>
          <w:sz w:val="24"/>
          <w:szCs w:val="24"/>
        </w:rPr>
      </w:pPr>
      <w:r w:rsidRPr="00231ADF">
        <w:rPr>
          <w:rFonts w:ascii="Times New Roman" w:hAnsi="Times New Roman" w:cs="Times New Roman"/>
          <w:sz w:val="24"/>
          <w:szCs w:val="24"/>
        </w:rPr>
        <w:t>SEU įgūdžiai yra lavinami</w:t>
      </w:r>
      <w:r w:rsidRPr="00231ADF">
        <w:rPr>
          <w:rFonts w:ascii="Times New Roman" w:hAnsi="Times New Roman" w:cs="Times New Roman"/>
          <w:sz w:val="24"/>
          <w:szCs w:val="24"/>
        </w:rPr>
        <w:t xml:space="preserve"> nuosekliai per pamokas, renginius, neformalųjį švietimą. </w:t>
      </w:r>
    </w:p>
    <w:p w:rsidR="00000000" w:rsidRPr="00985609" w:rsidRDefault="00F7712B" w:rsidP="00985609">
      <w:pPr>
        <w:numPr>
          <w:ilvl w:val="0"/>
          <w:numId w:val="13"/>
        </w:numPr>
        <w:spacing w:after="0"/>
        <w:jc w:val="both"/>
        <w:rPr>
          <w:rFonts w:ascii="Times New Roman" w:hAnsi="Times New Roman" w:cs="Times New Roman"/>
          <w:sz w:val="24"/>
          <w:szCs w:val="24"/>
        </w:rPr>
      </w:pPr>
      <w:r w:rsidRPr="00985609">
        <w:rPr>
          <w:rFonts w:ascii="Times New Roman" w:hAnsi="Times New Roman" w:cs="Times New Roman"/>
          <w:sz w:val="24"/>
          <w:szCs w:val="24"/>
        </w:rPr>
        <w:t>Kuriama mokymuisi ir darbui saugi aplinka.</w:t>
      </w:r>
    </w:p>
    <w:p w:rsidR="008C1DD1" w:rsidRPr="003C3ABB" w:rsidRDefault="008C1DD1" w:rsidP="001D140B">
      <w:pPr>
        <w:spacing w:after="0"/>
        <w:ind w:firstLine="1296"/>
        <w:jc w:val="both"/>
        <w:rPr>
          <w:rFonts w:ascii="Times New Roman" w:hAnsi="Times New Roman" w:cs="Times New Roman"/>
          <w:sz w:val="24"/>
          <w:szCs w:val="24"/>
        </w:rPr>
      </w:pPr>
    </w:p>
    <w:sectPr w:rsidR="008C1DD1" w:rsidRPr="003C3ABB" w:rsidSect="00887A9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70E"/>
    <w:multiLevelType w:val="hybridMultilevel"/>
    <w:tmpl w:val="DDFA69D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F27103B"/>
    <w:multiLevelType w:val="hybridMultilevel"/>
    <w:tmpl w:val="AD10F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F67F43"/>
    <w:multiLevelType w:val="hybridMultilevel"/>
    <w:tmpl w:val="28CEEA8C"/>
    <w:lvl w:ilvl="0" w:tplc="B73E4FFA">
      <w:start w:val="1"/>
      <w:numFmt w:val="bullet"/>
      <w:lvlText w:val=""/>
      <w:lvlJc w:val="left"/>
      <w:pPr>
        <w:tabs>
          <w:tab w:val="num" w:pos="720"/>
        </w:tabs>
        <w:ind w:left="720" w:hanging="360"/>
      </w:pPr>
      <w:rPr>
        <w:rFonts w:ascii="Wingdings" w:hAnsi="Wingdings" w:hint="default"/>
      </w:rPr>
    </w:lvl>
    <w:lvl w:ilvl="1" w:tplc="C2BE67E8" w:tentative="1">
      <w:start w:val="1"/>
      <w:numFmt w:val="bullet"/>
      <w:lvlText w:val=""/>
      <w:lvlJc w:val="left"/>
      <w:pPr>
        <w:tabs>
          <w:tab w:val="num" w:pos="1440"/>
        </w:tabs>
        <w:ind w:left="1440" w:hanging="360"/>
      </w:pPr>
      <w:rPr>
        <w:rFonts w:ascii="Wingdings" w:hAnsi="Wingdings" w:hint="default"/>
      </w:rPr>
    </w:lvl>
    <w:lvl w:ilvl="2" w:tplc="9BE89900" w:tentative="1">
      <w:start w:val="1"/>
      <w:numFmt w:val="bullet"/>
      <w:lvlText w:val=""/>
      <w:lvlJc w:val="left"/>
      <w:pPr>
        <w:tabs>
          <w:tab w:val="num" w:pos="2160"/>
        </w:tabs>
        <w:ind w:left="2160" w:hanging="360"/>
      </w:pPr>
      <w:rPr>
        <w:rFonts w:ascii="Wingdings" w:hAnsi="Wingdings" w:hint="default"/>
      </w:rPr>
    </w:lvl>
    <w:lvl w:ilvl="3" w:tplc="3C4A61BC" w:tentative="1">
      <w:start w:val="1"/>
      <w:numFmt w:val="bullet"/>
      <w:lvlText w:val=""/>
      <w:lvlJc w:val="left"/>
      <w:pPr>
        <w:tabs>
          <w:tab w:val="num" w:pos="2880"/>
        </w:tabs>
        <w:ind w:left="2880" w:hanging="360"/>
      </w:pPr>
      <w:rPr>
        <w:rFonts w:ascii="Wingdings" w:hAnsi="Wingdings" w:hint="default"/>
      </w:rPr>
    </w:lvl>
    <w:lvl w:ilvl="4" w:tplc="E2FCA36A" w:tentative="1">
      <w:start w:val="1"/>
      <w:numFmt w:val="bullet"/>
      <w:lvlText w:val=""/>
      <w:lvlJc w:val="left"/>
      <w:pPr>
        <w:tabs>
          <w:tab w:val="num" w:pos="3600"/>
        </w:tabs>
        <w:ind w:left="3600" w:hanging="360"/>
      </w:pPr>
      <w:rPr>
        <w:rFonts w:ascii="Wingdings" w:hAnsi="Wingdings" w:hint="default"/>
      </w:rPr>
    </w:lvl>
    <w:lvl w:ilvl="5" w:tplc="82E036B8" w:tentative="1">
      <w:start w:val="1"/>
      <w:numFmt w:val="bullet"/>
      <w:lvlText w:val=""/>
      <w:lvlJc w:val="left"/>
      <w:pPr>
        <w:tabs>
          <w:tab w:val="num" w:pos="4320"/>
        </w:tabs>
        <w:ind w:left="4320" w:hanging="360"/>
      </w:pPr>
      <w:rPr>
        <w:rFonts w:ascii="Wingdings" w:hAnsi="Wingdings" w:hint="default"/>
      </w:rPr>
    </w:lvl>
    <w:lvl w:ilvl="6" w:tplc="AE940A82" w:tentative="1">
      <w:start w:val="1"/>
      <w:numFmt w:val="bullet"/>
      <w:lvlText w:val=""/>
      <w:lvlJc w:val="left"/>
      <w:pPr>
        <w:tabs>
          <w:tab w:val="num" w:pos="5040"/>
        </w:tabs>
        <w:ind w:left="5040" w:hanging="360"/>
      </w:pPr>
      <w:rPr>
        <w:rFonts w:ascii="Wingdings" w:hAnsi="Wingdings" w:hint="default"/>
      </w:rPr>
    </w:lvl>
    <w:lvl w:ilvl="7" w:tplc="87541E02" w:tentative="1">
      <w:start w:val="1"/>
      <w:numFmt w:val="bullet"/>
      <w:lvlText w:val=""/>
      <w:lvlJc w:val="left"/>
      <w:pPr>
        <w:tabs>
          <w:tab w:val="num" w:pos="5760"/>
        </w:tabs>
        <w:ind w:left="5760" w:hanging="360"/>
      </w:pPr>
      <w:rPr>
        <w:rFonts w:ascii="Wingdings" w:hAnsi="Wingdings" w:hint="default"/>
      </w:rPr>
    </w:lvl>
    <w:lvl w:ilvl="8" w:tplc="A68AAF6A" w:tentative="1">
      <w:start w:val="1"/>
      <w:numFmt w:val="bullet"/>
      <w:lvlText w:val=""/>
      <w:lvlJc w:val="left"/>
      <w:pPr>
        <w:tabs>
          <w:tab w:val="num" w:pos="6480"/>
        </w:tabs>
        <w:ind w:left="6480" w:hanging="360"/>
      </w:pPr>
      <w:rPr>
        <w:rFonts w:ascii="Wingdings" w:hAnsi="Wingdings" w:hint="default"/>
      </w:rPr>
    </w:lvl>
  </w:abstractNum>
  <w:abstractNum w:abstractNumId="3">
    <w:nsid w:val="156A354A"/>
    <w:multiLevelType w:val="hybridMultilevel"/>
    <w:tmpl w:val="1CF430A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6EE4F39"/>
    <w:multiLevelType w:val="hybridMultilevel"/>
    <w:tmpl w:val="249E4D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1578E6"/>
    <w:multiLevelType w:val="hybridMultilevel"/>
    <w:tmpl w:val="6DF0F4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0286101"/>
    <w:multiLevelType w:val="hybridMultilevel"/>
    <w:tmpl w:val="8236F0A0"/>
    <w:lvl w:ilvl="0" w:tplc="0427000D">
      <w:start w:val="1"/>
      <w:numFmt w:val="bullet"/>
      <w:lvlText w:val=""/>
      <w:lvlJc w:val="left"/>
      <w:pPr>
        <w:tabs>
          <w:tab w:val="num" w:pos="720"/>
        </w:tabs>
        <w:ind w:left="720" w:hanging="360"/>
      </w:pPr>
      <w:rPr>
        <w:rFonts w:ascii="Wingdings" w:hAnsi="Wingdings" w:hint="default"/>
      </w:rPr>
    </w:lvl>
    <w:lvl w:ilvl="1" w:tplc="983E2610" w:tentative="1">
      <w:start w:val="1"/>
      <w:numFmt w:val="bullet"/>
      <w:lvlText w:val=""/>
      <w:lvlJc w:val="left"/>
      <w:pPr>
        <w:tabs>
          <w:tab w:val="num" w:pos="1440"/>
        </w:tabs>
        <w:ind w:left="1440" w:hanging="360"/>
      </w:pPr>
      <w:rPr>
        <w:rFonts w:ascii="Wingdings" w:hAnsi="Wingdings" w:hint="default"/>
      </w:rPr>
    </w:lvl>
    <w:lvl w:ilvl="2" w:tplc="9676AF2A" w:tentative="1">
      <w:start w:val="1"/>
      <w:numFmt w:val="bullet"/>
      <w:lvlText w:val=""/>
      <w:lvlJc w:val="left"/>
      <w:pPr>
        <w:tabs>
          <w:tab w:val="num" w:pos="2160"/>
        </w:tabs>
        <w:ind w:left="2160" w:hanging="360"/>
      </w:pPr>
      <w:rPr>
        <w:rFonts w:ascii="Wingdings" w:hAnsi="Wingdings" w:hint="default"/>
      </w:rPr>
    </w:lvl>
    <w:lvl w:ilvl="3" w:tplc="893A0A44" w:tentative="1">
      <w:start w:val="1"/>
      <w:numFmt w:val="bullet"/>
      <w:lvlText w:val=""/>
      <w:lvlJc w:val="left"/>
      <w:pPr>
        <w:tabs>
          <w:tab w:val="num" w:pos="2880"/>
        </w:tabs>
        <w:ind w:left="2880" w:hanging="360"/>
      </w:pPr>
      <w:rPr>
        <w:rFonts w:ascii="Wingdings" w:hAnsi="Wingdings" w:hint="default"/>
      </w:rPr>
    </w:lvl>
    <w:lvl w:ilvl="4" w:tplc="224AE294" w:tentative="1">
      <w:start w:val="1"/>
      <w:numFmt w:val="bullet"/>
      <w:lvlText w:val=""/>
      <w:lvlJc w:val="left"/>
      <w:pPr>
        <w:tabs>
          <w:tab w:val="num" w:pos="3600"/>
        </w:tabs>
        <w:ind w:left="3600" w:hanging="360"/>
      </w:pPr>
      <w:rPr>
        <w:rFonts w:ascii="Wingdings" w:hAnsi="Wingdings" w:hint="default"/>
      </w:rPr>
    </w:lvl>
    <w:lvl w:ilvl="5" w:tplc="09E887E6" w:tentative="1">
      <w:start w:val="1"/>
      <w:numFmt w:val="bullet"/>
      <w:lvlText w:val=""/>
      <w:lvlJc w:val="left"/>
      <w:pPr>
        <w:tabs>
          <w:tab w:val="num" w:pos="4320"/>
        </w:tabs>
        <w:ind w:left="4320" w:hanging="360"/>
      </w:pPr>
      <w:rPr>
        <w:rFonts w:ascii="Wingdings" w:hAnsi="Wingdings" w:hint="default"/>
      </w:rPr>
    </w:lvl>
    <w:lvl w:ilvl="6" w:tplc="0696EBBA" w:tentative="1">
      <w:start w:val="1"/>
      <w:numFmt w:val="bullet"/>
      <w:lvlText w:val=""/>
      <w:lvlJc w:val="left"/>
      <w:pPr>
        <w:tabs>
          <w:tab w:val="num" w:pos="5040"/>
        </w:tabs>
        <w:ind w:left="5040" w:hanging="360"/>
      </w:pPr>
      <w:rPr>
        <w:rFonts w:ascii="Wingdings" w:hAnsi="Wingdings" w:hint="default"/>
      </w:rPr>
    </w:lvl>
    <w:lvl w:ilvl="7" w:tplc="CC0EB7D2" w:tentative="1">
      <w:start w:val="1"/>
      <w:numFmt w:val="bullet"/>
      <w:lvlText w:val=""/>
      <w:lvlJc w:val="left"/>
      <w:pPr>
        <w:tabs>
          <w:tab w:val="num" w:pos="5760"/>
        </w:tabs>
        <w:ind w:left="5760" w:hanging="360"/>
      </w:pPr>
      <w:rPr>
        <w:rFonts w:ascii="Wingdings" w:hAnsi="Wingdings" w:hint="default"/>
      </w:rPr>
    </w:lvl>
    <w:lvl w:ilvl="8" w:tplc="7D803B82" w:tentative="1">
      <w:start w:val="1"/>
      <w:numFmt w:val="bullet"/>
      <w:lvlText w:val=""/>
      <w:lvlJc w:val="left"/>
      <w:pPr>
        <w:tabs>
          <w:tab w:val="num" w:pos="6480"/>
        </w:tabs>
        <w:ind w:left="6480" w:hanging="360"/>
      </w:pPr>
      <w:rPr>
        <w:rFonts w:ascii="Wingdings" w:hAnsi="Wingdings" w:hint="default"/>
      </w:rPr>
    </w:lvl>
  </w:abstractNum>
  <w:abstractNum w:abstractNumId="7">
    <w:nsid w:val="228F0822"/>
    <w:multiLevelType w:val="hybridMultilevel"/>
    <w:tmpl w:val="6638072C"/>
    <w:lvl w:ilvl="0" w:tplc="5C42B3F8">
      <w:start w:val="1"/>
      <w:numFmt w:val="bullet"/>
      <w:lvlText w:val=""/>
      <w:lvlJc w:val="left"/>
      <w:pPr>
        <w:tabs>
          <w:tab w:val="num" w:pos="720"/>
        </w:tabs>
        <w:ind w:left="720" w:hanging="360"/>
      </w:pPr>
      <w:rPr>
        <w:rFonts w:ascii="Wingdings" w:hAnsi="Wingdings" w:hint="default"/>
      </w:rPr>
    </w:lvl>
    <w:lvl w:ilvl="1" w:tplc="C35A0030" w:tentative="1">
      <w:start w:val="1"/>
      <w:numFmt w:val="bullet"/>
      <w:lvlText w:val=""/>
      <w:lvlJc w:val="left"/>
      <w:pPr>
        <w:tabs>
          <w:tab w:val="num" w:pos="1440"/>
        </w:tabs>
        <w:ind w:left="1440" w:hanging="360"/>
      </w:pPr>
      <w:rPr>
        <w:rFonts w:ascii="Wingdings" w:hAnsi="Wingdings" w:hint="default"/>
      </w:rPr>
    </w:lvl>
    <w:lvl w:ilvl="2" w:tplc="797AAB22" w:tentative="1">
      <w:start w:val="1"/>
      <w:numFmt w:val="bullet"/>
      <w:lvlText w:val=""/>
      <w:lvlJc w:val="left"/>
      <w:pPr>
        <w:tabs>
          <w:tab w:val="num" w:pos="2160"/>
        </w:tabs>
        <w:ind w:left="2160" w:hanging="360"/>
      </w:pPr>
      <w:rPr>
        <w:rFonts w:ascii="Wingdings" w:hAnsi="Wingdings" w:hint="default"/>
      </w:rPr>
    </w:lvl>
    <w:lvl w:ilvl="3" w:tplc="D4F67884" w:tentative="1">
      <w:start w:val="1"/>
      <w:numFmt w:val="bullet"/>
      <w:lvlText w:val=""/>
      <w:lvlJc w:val="left"/>
      <w:pPr>
        <w:tabs>
          <w:tab w:val="num" w:pos="2880"/>
        </w:tabs>
        <w:ind w:left="2880" w:hanging="360"/>
      </w:pPr>
      <w:rPr>
        <w:rFonts w:ascii="Wingdings" w:hAnsi="Wingdings" w:hint="default"/>
      </w:rPr>
    </w:lvl>
    <w:lvl w:ilvl="4" w:tplc="C38683AE" w:tentative="1">
      <w:start w:val="1"/>
      <w:numFmt w:val="bullet"/>
      <w:lvlText w:val=""/>
      <w:lvlJc w:val="left"/>
      <w:pPr>
        <w:tabs>
          <w:tab w:val="num" w:pos="3600"/>
        </w:tabs>
        <w:ind w:left="3600" w:hanging="360"/>
      </w:pPr>
      <w:rPr>
        <w:rFonts w:ascii="Wingdings" w:hAnsi="Wingdings" w:hint="default"/>
      </w:rPr>
    </w:lvl>
    <w:lvl w:ilvl="5" w:tplc="194CDF50" w:tentative="1">
      <w:start w:val="1"/>
      <w:numFmt w:val="bullet"/>
      <w:lvlText w:val=""/>
      <w:lvlJc w:val="left"/>
      <w:pPr>
        <w:tabs>
          <w:tab w:val="num" w:pos="4320"/>
        </w:tabs>
        <w:ind w:left="4320" w:hanging="360"/>
      </w:pPr>
      <w:rPr>
        <w:rFonts w:ascii="Wingdings" w:hAnsi="Wingdings" w:hint="default"/>
      </w:rPr>
    </w:lvl>
    <w:lvl w:ilvl="6" w:tplc="A80EAE2C" w:tentative="1">
      <w:start w:val="1"/>
      <w:numFmt w:val="bullet"/>
      <w:lvlText w:val=""/>
      <w:lvlJc w:val="left"/>
      <w:pPr>
        <w:tabs>
          <w:tab w:val="num" w:pos="5040"/>
        </w:tabs>
        <w:ind w:left="5040" w:hanging="360"/>
      </w:pPr>
      <w:rPr>
        <w:rFonts w:ascii="Wingdings" w:hAnsi="Wingdings" w:hint="default"/>
      </w:rPr>
    </w:lvl>
    <w:lvl w:ilvl="7" w:tplc="61D24D00" w:tentative="1">
      <w:start w:val="1"/>
      <w:numFmt w:val="bullet"/>
      <w:lvlText w:val=""/>
      <w:lvlJc w:val="left"/>
      <w:pPr>
        <w:tabs>
          <w:tab w:val="num" w:pos="5760"/>
        </w:tabs>
        <w:ind w:left="5760" w:hanging="360"/>
      </w:pPr>
      <w:rPr>
        <w:rFonts w:ascii="Wingdings" w:hAnsi="Wingdings" w:hint="default"/>
      </w:rPr>
    </w:lvl>
    <w:lvl w:ilvl="8" w:tplc="5950C7AA" w:tentative="1">
      <w:start w:val="1"/>
      <w:numFmt w:val="bullet"/>
      <w:lvlText w:val=""/>
      <w:lvlJc w:val="left"/>
      <w:pPr>
        <w:tabs>
          <w:tab w:val="num" w:pos="6480"/>
        </w:tabs>
        <w:ind w:left="6480" w:hanging="360"/>
      </w:pPr>
      <w:rPr>
        <w:rFonts w:ascii="Wingdings" w:hAnsi="Wingdings" w:hint="default"/>
      </w:rPr>
    </w:lvl>
  </w:abstractNum>
  <w:abstractNum w:abstractNumId="8">
    <w:nsid w:val="238B4FE8"/>
    <w:multiLevelType w:val="hybridMultilevel"/>
    <w:tmpl w:val="823EE46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24295FE0"/>
    <w:multiLevelType w:val="hybridMultilevel"/>
    <w:tmpl w:val="A41A21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9FF5129"/>
    <w:multiLevelType w:val="hybridMultilevel"/>
    <w:tmpl w:val="AB067BE8"/>
    <w:lvl w:ilvl="0" w:tplc="F2148C3E">
      <w:start w:val="1"/>
      <w:numFmt w:val="bullet"/>
      <w:lvlText w:val=""/>
      <w:lvlJc w:val="left"/>
      <w:pPr>
        <w:tabs>
          <w:tab w:val="num" w:pos="720"/>
        </w:tabs>
        <w:ind w:left="720" w:hanging="360"/>
      </w:pPr>
      <w:rPr>
        <w:rFonts w:ascii="Wingdings" w:hAnsi="Wingdings" w:hint="default"/>
      </w:rPr>
    </w:lvl>
    <w:lvl w:ilvl="1" w:tplc="983E2610" w:tentative="1">
      <w:start w:val="1"/>
      <w:numFmt w:val="bullet"/>
      <w:lvlText w:val=""/>
      <w:lvlJc w:val="left"/>
      <w:pPr>
        <w:tabs>
          <w:tab w:val="num" w:pos="1440"/>
        </w:tabs>
        <w:ind w:left="1440" w:hanging="360"/>
      </w:pPr>
      <w:rPr>
        <w:rFonts w:ascii="Wingdings" w:hAnsi="Wingdings" w:hint="default"/>
      </w:rPr>
    </w:lvl>
    <w:lvl w:ilvl="2" w:tplc="9676AF2A" w:tentative="1">
      <w:start w:val="1"/>
      <w:numFmt w:val="bullet"/>
      <w:lvlText w:val=""/>
      <w:lvlJc w:val="left"/>
      <w:pPr>
        <w:tabs>
          <w:tab w:val="num" w:pos="2160"/>
        </w:tabs>
        <w:ind w:left="2160" w:hanging="360"/>
      </w:pPr>
      <w:rPr>
        <w:rFonts w:ascii="Wingdings" w:hAnsi="Wingdings" w:hint="default"/>
      </w:rPr>
    </w:lvl>
    <w:lvl w:ilvl="3" w:tplc="893A0A44" w:tentative="1">
      <w:start w:val="1"/>
      <w:numFmt w:val="bullet"/>
      <w:lvlText w:val=""/>
      <w:lvlJc w:val="left"/>
      <w:pPr>
        <w:tabs>
          <w:tab w:val="num" w:pos="2880"/>
        </w:tabs>
        <w:ind w:left="2880" w:hanging="360"/>
      </w:pPr>
      <w:rPr>
        <w:rFonts w:ascii="Wingdings" w:hAnsi="Wingdings" w:hint="default"/>
      </w:rPr>
    </w:lvl>
    <w:lvl w:ilvl="4" w:tplc="224AE294" w:tentative="1">
      <w:start w:val="1"/>
      <w:numFmt w:val="bullet"/>
      <w:lvlText w:val=""/>
      <w:lvlJc w:val="left"/>
      <w:pPr>
        <w:tabs>
          <w:tab w:val="num" w:pos="3600"/>
        </w:tabs>
        <w:ind w:left="3600" w:hanging="360"/>
      </w:pPr>
      <w:rPr>
        <w:rFonts w:ascii="Wingdings" w:hAnsi="Wingdings" w:hint="default"/>
      </w:rPr>
    </w:lvl>
    <w:lvl w:ilvl="5" w:tplc="09E887E6" w:tentative="1">
      <w:start w:val="1"/>
      <w:numFmt w:val="bullet"/>
      <w:lvlText w:val=""/>
      <w:lvlJc w:val="left"/>
      <w:pPr>
        <w:tabs>
          <w:tab w:val="num" w:pos="4320"/>
        </w:tabs>
        <w:ind w:left="4320" w:hanging="360"/>
      </w:pPr>
      <w:rPr>
        <w:rFonts w:ascii="Wingdings" w:hAnsi="Wingdings" w:hint="default"/>
      </w:rPr>
    </w:lvl>
    <w:lvl w:ilvl="6" w:tplc="0696EBBA" w:tentative="1">
      <w:start w:val="1"/>
      <w:numFmt w:val="bullet"/>
      <w:lvlText w:val=""/>
      <w:lvlJc w:val="left"/>
      <w:pPr>
        <w:tabs>
          <w:tab w:val="num" w:pos="5040"/>
        </w:tabs>
        <w:ind w:left="5040" w:hanging="360"/>
      </w:pPr>
      <w:rPr>
        <w:rFonts w:ascii="Wingdings" w:hAnsi="Wingdings" w:hint="default"/>
      </w:rPr>
    </w:lvl>
    <w:lvl w:ilvl="7" w:tplc="CC0EB7D2" w:tentative="1">
      <w:start w:val="1"/>
      <w:numFmt w:val="bullet"/>
      <w:lvlText w:val=""/>
      <w:lvlJc w:val="left"/>
      <w:pPr>
        <w:tabs>
          <w:tab w:val="num" w:pos="5760"/>
        </w:tabs>
        <w:ind w:left="5760" w:hanging="360"/>
      </w:pPr>
      <w:rPr>
        <w:rFonts w:ascii="Wingdings" w:hAnsi="Wingdings" w:hint="default"/>
      </w:rPr>
    </w:lvl>
    <w:lvl w:ilvl="8" w:tplc="7D803B82" w:tentative="1">
      <w:start w:val="1"/>
      <w:numFmt w:val="bullet"/>
      <w:lvlText w:val=""/>
      <w:lvlJc w:val="left"/>
      <w:pPr>
        <w:tabs>
          <w:tab w:val="num" w:pos="6480"/>
        </w:tabs>
        <w:ind w:left="6480" w:hanging="360"/>
      </w:pPr>
      <w:rPr>
        <w:rFonts w:ascii="Wingdings" w:hAnsi="Wingdings" w:hint="default"/>
      </w:rPr>
    </w:lvl>
  </w:abstractNum>
  <w:abstractNum w:abstractNumId="11">
    <w:nsid w:val="372129C1"/>
    <w:multiLevelType w:val="hybridMultilevel"/>
    <w:tmpl w:val="1EE816D2"/>
    <w:lvl w:ilvl="0" w:tplc="0427000D">
      <w:start w:val="1"/>
      <w:numFmt w:val="bullet"/>
      <w:lvlText w:val=""/>
      <w:lvlJc w:val="left"/>
      <w:pPr>
        <w:ind w:left="1287" w:hanging="360"/>
      </w:pPr>
      <w:rPr>
        <w:rFonts w:ascii="Wingdings" w:hAnsi="Wingding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B3443A"/>
    <w:multiLevelType w:val="hybridMultilevel"/>
    <w:tmpl w:val="6CCE78CC"/>
    <w:lvl w:ilvl="0" w:tplc="0427000F">
      <w:start w:val="1"/>
      <w:numFmt w:val="decimal"/>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nsid w:val="47B8187A"/>
    <w:multiLevelType w:val="hybridMultilevel"/>
    <w:tmpl w:val="694E52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F3A3590"/>
    <w:multiLevelType w:val="hybridMultilevel"/>
    <w:tmpl w:val="0F848CF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nsid w:val="521B1EC6"/>
    <w:multiLevelType w:val="hybridMultilevel"/>
    <w:tmpl w:val="72709F8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AFB2281"/>
    <w:multiLevelType w:val="hybridMultilevel"/>
    <w:tmpl w:val="D506F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E9B29ED"/>
    <w:multiLevelType w:val="hybridMultilevel"/>
    <w:tmpl w:val="5C245E5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6C2D4502"/>
    <w:multiLevelType w:val="hybridMultilevel"/>
    <w:tmpl w:val="339676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D8563E3"/>
    <w:multiLevelType w:val="hybridMultilevel"/>
    <w:tmpl w:val="A4C4704C"/>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2557425"/>
    <w:multiLevelType w:val="hybridMultilevel"/>
    <w:tmpl w:val="FCFAA0CA"/>
    <w:lvl w:ilvl="0" w:tplc="0427000D">
      <w:start w:val="1"/>
      <w:numFmt w:val="bullet"/>
      <w:lvlText w:val=""/>
      <w:lvlJc w:val="left"/>
      <w:pPr>
        <w:ind w:left="1069" w:hanging="360"/>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1">
    <w:nsid w:val="72E75D70"/>
    <w:multiLevelType w:val="hybridMultilevel"/>
    <w:tmpl w:val="94DC44D4"/>
    <w:lvl w:ilvl="0" w:tplc="D2605F46">
      <w:start w:val="1"/>
      <w:numFmt w:val="bullet"/>
      <w:lvlText w:val=""/>
      <w:lvlJc w:val="left"/>
      <w:pPr>
        <w:tabs>
          <w:tab w:val="num" w:pos="720"/>
        </w:tabs>
        <w:ind w:left="720" w:hanging="360"/>
      </w:pPr>
      <w:rPr>
        <w:rFonts w:ascii="Wingdings" w:hAnsi="Wingdings" w:hint="default"/>
      </w:rPr>
    </w:lvl>
    <w:lvl w:ilvl="1" w:tplc="8EBC6530" w:tentative="1">
      <w:start w:val="1"/>
      <w:numFmt w:val="bullet"/>
      <w:lvlText w:val=""/>
      <w:lvlJc w:val="left"/>
      <w:pPr>
        <w:tabs>
          <w:tab w:val="num" w:pos="1440"/>
        </w:tabs>
        <w:ind w:left="1440" w:hanging="360"/>
      </w:pPr>
      <w:rPr>
        <w:rFonts w:ascii="Wingdings" w:hAnsi="Wingdings" w:hint="default"/>
      </w:rPr>
    </w:lvl>
    <w:lvl w:ilvl="2" w:tplc="72F0F4D6" w:tentative="1">
      <w:start w:val="1"/>
      <w:numFmt w:val="bullet"/>
      <w:lvlText w:val=""/>
      <w:lvlJc w:val="left"/>
      <w:pPr>
        <w:tabs>
          <w:tab w:val="num" w:pos="2160"/>
        </w:tabs>
        <w:ind w:left="2160" w:hanging="360"/>
      </w:pPr>
      <w:rPr>
        <w:rFonts w:ascii="Wingdings" w:hAnsi="Wingdings" w:hint="default"/>
      </w:rPr>
    </w:lvl>
    <w:lvl w:ilvl="3" w:tplc="4D02DA80" w:tentative="1">
      <w:start w:val="1"/>
      <w:numFmt w:val="bullet"/>
      <w:lvlText w:val=""/>
      <w:lvlJc w:val="left"/>
      <w:pPr>
        <w:tabs>
          <w:tab w:val="num" w:pos="2880"/>
        </w:tabs>
        <w:ind w:left="2880" w:hanging="360"/>
      </w:pPr>
      <w:rPr>
        <w:rFonts w:ascii="Wingdings" w:hAnsi="Wingdings" w:hint="default"/>
      </w:rPr>
    </w:lvl>
    <w:lvl w:ilvl="4" w:tplc="F8C41086" w:tentative="1">
      <w:start w:val="1"/>
      <w:numFmt w:val="bullet"/>
      <w:lvlText w:val=""/>
      <w:lvlJc w:val="left"/>
      <w:pPr>
        <w:tabs>
          <w:tab w:val="num" w:pos="3600"/>
        </w:tabs>
        <w:ind w:left="3600" w:hanging="360"/>
      </w:pPr>
      <w:rPr>
        <w:rFonts w:ascii="Wingdings" w:hAnsi="Wingdings" w:hint="default"/>
      </w:rPr>
    </w:lvl>
    <w:lvl w:ilvl="5" w:tplc="3792516E" w:tentative="1">
      <w:start w:val="1"/>
      <w:numFmt w:val="bullet"/>
      <w:lvlText w:val=""/>
      <w:lvlJc w:val="left"/>
      <w:pPr>
        <w:tabs>
          <w:tab w:val="num" w:pos="4320"/>
        </w:tabs>
        <w:ind w:left="4320" w:hanging="360"/>
      </w:pPr>
      <w:rPr>
        <w:rFonts w:ascii="Wingdings" w:hAnsi="Wingdings" w:hint="default"/>
      </w:rPr>
    </w:lvl>
    <w:lvl w:ilvl="6" w:tplc="3D789570" w:tentative="1">
      <w:start w:val="1"/>
      <w:numFmt w:val="bullet"/>
      <w:lvlText w:val=""/>
      <w:lvlJc w:val="left"/>
      <w:pPr>
        <w:tabs>
          <w:tab w:val="num" w:pos="5040"/>
        </w:tabs>
        <w:ind w:left="5040" w:hanging="360"/>
      </w:pPr>
      <w:rPr>
        <w:rFonts w:ascii="Wingdings" w:hAnsi="Wingdings" w:hint="default"/>
      </w:rPr>
    </w:lvl>
    <w:lvl w:ilvl="7" w:tplc="6A04A2D0" w:tentative="1">
      <w:start w:val="1"/>
      <w:numFmt w:val="bullet"/>
      <w:lvlText w:val=""/>
      <w:lvlJc w:val="left"/>
      <w:pPr>
        <w:tabs>
          <w:tab w:val="num" w:pos="5760"/>
        </w:tabs>
        <w:ind w:left="5760" w:hanging="360"/>
      </w:pPr>
      <w:rPr>
        <w:rFonts w:ascii="Wingdings" w:hAnsi="Wingdings" w:hint="default"/>
      </w:rPr>
    </w:lvl>
    <w:lvl w:ilvl="8" w:tplc="904E96D4" w:tentative="1">
      <w:start w:val="1"/>
      <w:numFmt w:val="bullet"/>
      <w:lvlText w:val=""/>
      <w:lvlJc w:val="left"/>
      <w:pPr>
        <w:tabs>
          <w:tab w:val="num" w:pos="6480"/>
        </w:tabs>
        <w:ind w:left="6480" w:hanging="360"/>
      </w:pPr>
      <w:rPr>
        <w:rFonts w:ascii="Wingdings" w:hAnsi="Wingdings" w:hint="default"/>
      </w:rPr>
    </w:lvl>
  </w:abstractNum>
  <w:abstractNum w:abstractNumId="22">
    <w:nsid w:val="77C92B95"/>
    <w:multiLevelType w:val="hybridMultilevel"/>
    <w:tmpl w:val="3D8A582A"/>
    <w:lvl w:ilvl="0" w:tplc="CFAA6B0C">
      <w:start w:val="1"/>
      <w:numFmt w:val="bullet"/>
      <w:lvlText w:val=""/>
      <w:lvlJc w:val="left"/>
      <w:pPr>
        <w:tabs>
          <w:tab w:val="num" w:pos="720"/>
        </w:tabs>
        <w:ind w:left="720" w:hanging="360"/>
      </w:pPr>
      <w:rPr>
        <w:rFonts w:ascii="Wingdings" w:hAnsi="Wingdings" w:hint="default"/>
      </w:rPr>
    </w:lvl>
    <w:lvl w:ilvl="1" w:tplc="19622ED4" w:tentative="1">
      <w:start w:val="1"/>
      <w:numFmt w:val="bullet"/>
      <w:lvlText w:val=""/>
      <w:lvlJc w:val="left"/>
      <w:pPr>
        <w:tabs>
          <w:tab w:val="num" w:pos="1440"/>
        </w:tabs>
        <w:ind w:left="1440" w:hanging="360"/>
      </w:pPr>
      <w:rPr>
        <w:rFonts w:ascii="Wingdings" w:hAnsi="Wingdings" w:hint="default"/>
      </w:rPr>
    </w:lvl>
    <w:lvl w:ilvl="2" w:tplc="EBDCDF88" w:tentative="1">
      <w:start w:val="1"/>
      <w:numFmt w:val="bullet"/>
      <w:lvlText w:val=""/>
      <w:lvlJc w:val="left"/>
      <w:pPr>
        <w:tabs>
          <w:tab w:val="num" w:pos="2160"/>
        </w:tabs>
        <w:ind w:left="2160" w:hanging="360"/>
      </w:pPr>
      <w:rPr>
        <w:rFonts w:ascii="Wingdings" w:hAnsi="Wingdings" w:hint="default"/>
      </w:rPr>
    </w:lvl>
    <w:lvl w:ilvl="3" w:tplc="209A226A" w:tentative="1">
      <w:start w:val="1"/>
      <w:numFmt w:val="bullet"/>
      <w:lvlText w:val=""/>
      <w:lvlJc w:val="left"/>
      <w:pPr>
        <w:tabs>
          <w:tab w:val="num" w:pos="2880"/>
        </w:tabs>
        <w:ind w:left="2880" w:hanging="360"/>
      </w:pPr>
      <w:rPr>
        <w:rFonts w:ascii="Wingdings" w:hAnsi="Wingdings" w:hint="default"/>
      </w:rPr>
    </w:lvl>
    <w:lvl w:ilvl="4" w:tplc="B4B298D8" w:tentative="1">
      <w:start w:val="1"/>
      <w:numFmt w:val="bullet"/>
      <w:lvlText w:val=""/>
      <w:lvlJc w:val="left"/>
      <w:pPr>
        <w:tabs>
          <w:tab w:val="num" w:pos="3600"/>
        </w:tabs>
        <w:ind w:left="3600" w:hanging="360"/>
      </w:pPr>
      <w:rPr>
        <w:rFonts w:ascii="Wingdings" w:hAnsi="Wingdings" w:hint="default"/>
      </w:rPr>
    </w:lvl>
    <w:lvl w:ilvl="5" w:tplc="28665320" w:tentative="1">
      <w:start w:val="1"/>
      <w:numFmt w:val="bullet"/>
      <w:lvlText w:val=""/>
      <w:lvlJc w:val="left"/>
      <w:pPr>
        <w:tabs>
          <w:tab w:val="num" w:pos="4320"/>
        </w:tabs>
        <w:ind w:left="4320" w:hanging="360"/>
      </w:pPr>
      <w:rPr>
        <w:rFonts w:ascii="Wingdings" w:hAnsi="Wingdings" w:hint="default"/>
      </w:rPr>
    </w:lvl>
    <w:lvl w:ilvl="6" w:tplc="7010933A" w:tentative="1">
      <w:start w:val="1"/>
      <w:numFmt w:val="bullet"/>
      <w:lvlText w:val=""/>
      <w:lvlJc w:val="left"/>
      <w:pPr>
        <w:tabs>
          <w:tab w:val="num" w:pos="5040"/>
        </w:tabs>
        <w:ind w:left="5040" w:hanging="360"/>
      </w:pPr>
      <w:rPr>
        <w:rFonts w:ascii="Wingdings" w:hAnsi="Wingdings" w:hint="default"/>
      </w:rPr>
    </w:lvl>
    <w:lvl w:ilvl="7" w:tplc="A04876FA" w:tentative="1">
      <w:start w:val="1"/>
      <w:numFmt w:val="bullet"/>
      <w:lvlText w:val=""/>
      <w:lvlJc w:val="left"/>
      <w:pPr>
        <w:tabs>
          <w:tab w:val="num" w:pos="5760"/>
        </w:tabs>
        <w:ind w:left="5760" w:hanging="360"/>
      </w:pPr>
      <w:rPr>
        <w:rFonts w:ascii="Wingdings" w:hAnsi="Wingdings" w:hint="default"/>
      </w:rPr>
    </w:lvl>
    <w:lvl w:ilvl="8" w:tplc="F0A81B66" w:tentative="1">
      <w:start w:val="1"/>
      <w:numFmt w:val="bullet"/>
      <w:lvlText w:val=""/>
      <w:lvlJc w:val="left"/>
      <w:pPr>
        <w:tabs>
          <w:tab w:val="num" w:pos="6480"/>
        </w:tabs>
        <w:ind w:left="6480" w:hanging="360"/>
      </w:pPr>
      <w:rPr>
        <w:rFonts w:ascii="Wingdings" w:hAnsi="Wingdings" w:hint="default"/>
      </w:rPr>
    </w:lvl>
  </w:abstractNum>
  <w:abstractNum w:abstractNumId="23">
    <w:nsid w:val="791D1577"/>
    <w:multiLevelType w:val="hybridMultilevel"/>
    <w:tmpl w:val="3796C30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7"/>
  </w:num>
  <w:num w:numId="4">
    <w:abstractNumId w:val="9"/>
  </w:num>
  <w:num w:numId="5">
    <w:abstractNumId w:val="1"/>
  </w:num>
  <w:num w:numId="6">
    <w:abstractNumId w:val="4"/>
  </w:num>
  <w:num w:numId="7">
    <w:abstractNumId w:val="16"/>
  </w:num>
  <w:num w:numId="8">
    <w:abstractNumId w:val="12"/>
  </w:num>
  <w:num w:numId="9">
    <w:abstractNumId w:val="13"/>
  </w:num>
  <w:num w:numId="10">
    <w:abstractNumId w:val="3"/>
  </w:num>
  <w:num w:numId="11">
    <w:abstractNumId w:val="22"/>
  </w:num>
  <w:num w:numId="12">
    <w:abstractNumId w:val="14"/>
  </w:num>
  <w:num w:numId="13">
    <w:abstractNumId w:val="11"/>
  </w:num>
  <w:num w:numId="14">
    <w:abstractNumId w:val="15"/>
  </w:num>
  <w:num w:numId="15">
    <w:abstractNumId w:val="10"/>
  </w:num>
  <w:num w:numId="16">
    <w:abstractNumId w:val="6"/>
  </w:num>
  <w:num w:numId="17">
    <w:abstractNumId w:val="18"/>
  </w:num>
  <w:num w:numId="18">
    <w:abstractNumId w:val="19"/>
  </w:num>
  <w:num w:numId="19">
    <w:abstractNumId w:val="8"/>
  </w:num>
  <w:num w:numId="20">
    <w:abstractNumId w:val="23"/>
  </w:num>
  <w:num w:numId="21">
    <w:abstractNumId w:val="20"/>
  </w:num>
  <w:num w:numId="22">
    <w:abstractNumId w:val="7"/>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6F"/>
    <w:rsid w:val="000251E1"/>
    <w:rsid w:val="00040E65"/>
    <w:rsid w:val="00070706"/>
    <w:rsid w:val="000A3CAC"/>
    <w:rsid w:val="000F7492"/>
    <w:rsid w:val="0019166F"/>
    <w:rsid w:val="001C504E"/>
    <w:rsid w:val="001D140B"/>
    <w:rsid w:val="00201A24"/>
    <w:rsid w:val="00202600"/>
    <w:rsid w:val="002070D6"/>
    <w:rsid w:val="00231ADF"/>
    <w:rsid w:val="003435A2"/>
    <w:rsid w:val="003B1F95"/>
    <w:rsid w:val="003C3ABB"/>
    <w:rsid w:val="003F15A0"/>
    <w:rsid w:val="004D7661"/>
    <w:rsid w:val="005F719A"/>
    <w:rsid w:val="006774C8"/>
    <w:rsid w:val="00680FC7"/>
    <w:rsid w:val="00732F48"/>
    <w:rsid w:val="0078428A"/>
    <w:rsid w:val="007D1D81"/>
    <w:rsid w:val="007D3D61"/>
    <w:rsid w:val="00887A9B"/>
    <w:rsid w:val="008C1DD1"/>
    <w:rsid w:val="008D40E9"/>
    <w:rsid w:val="00911DFF"/>
    <w:rsid w:val="00950005"/>
    <w:rsid w:val="00985609"/>
    <w:rsid w:val="009A4D5D"/>
    <w:rsid w:val="009A6935"/>
    <w:rsid w:val="00A62B50"/>
    <w:rsid w:val="00AF3584"/>
    <w:rsid w:val="00B36FC2"/>
    <w:rsid w:val="00B63FED"/>
    <w:rsid w:val="00BC24E2"/>
    <w:rsid w:val="00CA3545"/>
    <w:rsid w:val="00CA5E59"/>
    <w:rsid w:val="00CC172F"/>
    <w:rsid w:val="00D16CA3"/>
    <w:rsid w:val="00DF3F22"/>
    <w:rsid w:val="00E4615F"/>
    <w:rsid w:val="00E93F6F"/>
    <w:rsid w:val="00EE303A"/>
    <w:rsid w:val="00EE5349"/>
    <w:rsid w:val="00F7712B"/>
    <w:rsid w:val="00FC05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F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74C8"/>
    <w:pPr>
      <w:ind w:left="720"/>
      <w:contextualSpacing/>
    </w:pPr>
  </w:style>
  <w:style w:type="table" w:styleId="Lentelstinklelis">
    <w:name w:val="Table Grid"/>
    <w:basedOn w:val="prastojilentel"/>
    <w:uiPriority w:val="59"/>
    <w:rsid w:val="00784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AF3584"/>
    <w:rPr>
      <w:rFonts w:ascii="Times New Roman" w:eastAsia="Times New Roman" w:hAnsi="Times New Roman" w:cs="Times New Roman"/>
      <w:b/>
      <w:bCs/>
      <w:kern w:val="36"/>
      <w:sz w:val="48"/>
      <w:szCs w:val="4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F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74C8"/>
    <w:pPr>
      <w:ind w:left="720"/>
      <w:contextualSpacing/>
    </w:pPr>
  </w:style>
  <w:style w:type="table" w:styleId="Lentelstinklelis">
    <w:name w:val="Table Grid"/>
    <w:basedOn w:val="prastojilentel"/>
    <w:uiPriority w:val="59"/>
    <w:rsid w:val="00784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AF3584"/>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5393">
      <w:bodyDiv w:val="1"/>
      <w:marLeft w:val="0"/>
      <w:marRight w:val="0"/>
      <w:marTop w:val="0"/>
      <w:marBottom w:val="0"/>
      <w:divBdr>
        <w:top w:val="none" w:sz="0" w:space="0" w:color="auto"/>
        <w:left w:val="none" w:sz="0" w:space="0" w:color="auto"/>
        <w:bottom w:val="none" w:sz="0" w:space="0" w:color="auto"/>
        <w:right w:val="none" w:sz="0" w:space="0" w:color="auto"/>
      </w:divBdr>
    </w:div>
    <w:div w:id="373888760">
      <w:bodyDiv w:val="1"/>
      <w:marLeft w:val="0"/>
      <w:marRight w:val="0"/>
      <w:marTop w:val="0"/>
      <w:marBottom w:val="0"/>
      <w:divBdr>
        <w:top w:val="none" w:sz="0" w:space="0" w:color="auto"/>
        <w:left w:val="none" w:sz="0" w:space="0" w:color="auto"/>
        <w:bottom w:val="none" w:sz="0" w:space="0" w:color="auto"/>
        <w:right w:val="none" w:sz="0" w:space="0" w:color="auto"/>
      </w:divBdr>
      <w:divsChild>
        <w:div w:id="250696924">
          <w:marLeft w:val="576"/>
          <w:marRight w:val="0"/>
          <w:marTop w:val="115"/>
          <w:marBottom w:val="0"/>
          <w:divBdr>
            <w:top w:val="none" w:sz="0" w:space="0" w:color="auto"/>
            <w:left w:val="none" w:sz="0" w:space="0" w:color="auto"/>
            <w:bottom w:val="none" w:sz="0" w:space="0" w:color="auto"/>
            <w:right w:val="none" w:sz="0" w:space="0" w:color="auto"/>
          </w:divBdr>
        </w:div>
      </w:divsChild>
    </w:div>
    <w:div w:id="514659439">
      <w:bodyDiv w:val="1"/>
      <w:marLeft w:val="0"/>
      <w:marRight w:val="0"/>
      <w:marTop w:val="0"/>
      <w:marBottom w:val="0"/>
      <w:divBdr>
        <w:top w:val="none" w:sz="0" w:space="0" w:color="auto"/>
        <w:left w:val="none" w:sz="0" w:space="0" w:color="auto"/>
        <w:bottom w:val="none" w:sz="0" w:space="0" w:color="auto"/>
        <w:right w:val="none" w:sz="0" w:space="0" w:color="auto"/>
      </w:divBdr>
      <w:divsChild>
        <w:div w:id="504442068">
          <w:marLeft w:val="576"/>
          <w:marRight w:val="0"/>
          <w:marTop w:val="115"/>
          <w:marBottom w:val="0"/>
          <w:divBdr>
            <w:top w:val="none" w:sz="0" w:space="0" w:color="auto"/>
            <w:left w:val="none" w:sz="0" w:space="0" w:color="auto"/>
            <w:bottom w:val="none" w:sz="0" w:space="0" w:color="auto"/>
            <w:right w:val="none" w:sz="0" w:space="0" w:color="auto"/>
          </w:divBdr>
        </w:div>
        <w:div w:id="805783540">
          <w:marLeft w:val="576"/>
          <w:marRight w:val="0"/>
          <w:marTop w:val="115"/>
          <w:marBottom w:val="0"/>
          <w:divBdr>
            <w:top w:val="none" w:sz="0" w:space="0" w:color="auto"/>
            <w:left w:val="none" w:sz="0" w:space="0" w:color="auto"/>
            <w:bottom w:val="none" w:sz="0" w:space="0" w:color="auto"/>
            <w:right w:val="none" w:sz="0" w:space="0" w:color="auto"/>
          </w:divBdr>
        </w:div>
        <w:div w:id="1925987233">
          <w:marLeft w:val="576"/>
          <w:marRight w:val="0"/>
          <w:marTop w:val="115"/>
          <w:marBottom w:val="0"/>
          <w:divBdr>
            <w:top w:val="none" w:sz="0" w:space="0" w:color="auto"/>
            <w:left w:val="none" w:sz="0" w:space="0" w:color="auto"/>
            <w:bottom w:val="none" w:sz="0" w:space="0" w:color="auto"/>
            <w:right w:val="none" w:sz="0" w:space="0" w:color="auto"/>
          </w:divBdr>
        </w:div>
      </w:divsChild>
    </w:div>
    <w:div w:id="640429511">
      <w:bodyDiv w:val="1"/>
      <w:marLeft w:val="0"/>
      <w:marRight w:val="0"/>
      <w:marTop w:val="0"/>
      <w:marBottom w:val="0"/>
      <w:divBdr>
        <w:top w:val="none" w:sz="0" w:space="0" w:color="auto"/>
        <w:left w:val="none" w:sz="0" w:space="0" w:color="auto"/>
        <w:bottom w:val="none" w:sz="0" w:space="0" w:color="auto"/>
        <w:right w:val="none" w:sz="0" w:space="0" w:color="auto"/>
      </w:divBdr>
      <w:divsChild>
        <w:div w:id="348484953">
          <w:marLeft w:val="576"/>
          <w:marRight w:val="0"/>
          <w:marTop w:val="115"/>
          <w:marBottom w:val="0"/>
          <w:divBdr>
            <w:top w:val="none" w:sz="0" w:space="0" w:color="auto"/>
            <w:left w:val="none" w:sz="0" w:space="0" w:color="auto"/>
            <w:bottom w:val="none" w:sz="0" w:space="0" w:color="auto"/>
            <w:right w:val="none" w:sz="0" w:space="0" w:color="auto"/>
          </w:divBdr>
        </w:div>
        <w:div w:id="1023630593">
          <w:marLeft w:val="576"/>
          <w:marRight w:val="0"/>
          <w:marTop w:val="115"/>
          <w:marBottom w:val="0"/>
          <w:divBdr>
            <w:top w:val="none" w:sz="0" w:space="0" w:color="auto"/>
            <w:left w:val="none" w:sz="0" w:space="0" w:color="auto"/>
            <w:bottom w:val="none" w:sz="0" w:space="0" w:color="auto"/>
            <w:right w:val="none" w:sz="0" w:space="0" w:color="auto"/>
          </w:divBdr>
        </w:div>
      </w:divsChild>
    </w:div>
    <w:div w:id="925068211">
      <w:bodyDiv w:val="1"/>
      <w:marLeft w:val="0"/>
      <w:marRight w:val="0"/>
      <w:marTop w:val="0"/>
      <w:marBottom w:val="0"/>
      <w:divBdr>
        <w:top w:val="none" w:sz="0" w:space="0" w:color="auto"/>
        <w:left w:val="none" w:sz="0" w:space="0" w:color="auto"/>
        <w:bottom w:val="none" w:sz="0" w:space="0" w:color="auto"/>
        <w:right w:val="none" w:sz="0" w:space="0" w:color="auto"/>
      </w:divBdr>
      <w:divsChild>
        <w:div w:id="1095515468">
          <w:marLeft w:val="576"/>
          <w:marRight w:val="0"/>
          <w:marTop w:val="115"/>
          <w:marBottom w:val="0"/>
          <w:divBdr>
            <w:top w:val="none" w:sz="0" w:space="0" w:color="auto"/>
            <w:left w:val="none" w:sz="0" w:space="0" w:color="auto"/>
            <w:bottom w:val="none" w:sz="0" w:space="0" w:color="auto"/>
            <w:right w:val="none" w:sz="0" w:space="0" w:color="auto"/>
          </w:divBdr>
        </w:div>
        <w:div w:id="12343741">
          <w:marLeft w:val="576"/>
          <w:marRight w:val="0"/>
          <w:marTop w:val="115"/>
          <w:marBottom w:val="0"/>
          <w:divBdr>
            <w:top w:val="none" w:sz="0" w:space="0" w:color="auto"/>
            <w:left w:val="none" w:sz="0" w:space="0" w:color="auto"/>
            <w:bottom w:val="none" w:sz="0" w:space="0" w:color="auto"/>
            <w:right w:val="none" w:sz="0" w:space="0" w:color="auto"/>
          </w:divBdr>
        </w:div>
        <w:div w:id="1284000234">
          <w:marLeft w:val="576"/>
          <w:marRight w:val="0"/>
          <w:marTop w:val="115"/>
          <w:marBottom w:val="0"/>
          <w:divBdr>
            <w:top w:val="none" w:sz="0" w:space="0" w:color="auto"/>
            <w:left w:val="none" w:sz="0" w:space="0" w:color="auto"/>
            <w:bottom w:val="none" w:sz="0" w:space="0" w:color="auto"/>
            <w:right w:val="none" w:sz="0" w:space="0" w:color="auto"/>
          </w:divBdr>
        </w:div>
        <w:div w:id="1335651550">
          <w:marLeft w:val="576"/>
          <w:marRight w:val="0"/>
          <w:marTop w:val="115"/>
          <w:marBottom w:val="0"/>
          <w:divBdr>
            <w:top w:val="none" w:sz="0" w:space="0" w:color="auto"/>
            <w:left w:val="none" w:sz="0" w:space="0" w:color="auto"/>
            <w:bottom w:val="none" w:sz="0" w:space="0" w:color="auto"/>
            <w:right w:val="none" w:sz="0" w:space="0" w:color="auto"/>
          </w:divBdr>
        </w:div>
        <w:div w:id="1963685891">
          <w:marLeft w:val="576"/>
          <w:marRight w:val="0"/>
          <w:marTop w:val="115"/>
          <w:marBottom w:val="0"/>
          <w:divBdr>
            <w:top w:val="none" w:sz="0" w:space="0" w:color="auto"/>
            <w:left w:val="none" w:sz="0" w:space="0" w:color="auto"/>
            <w:bottom w:val="none" w:sz="0" w:space="0" w:color="auto"/>
            <w:right w:val="none" w:sz="0" w:space="0" w:color="auto"/>
          </w:divBdr>
        </w:div>
      </w:divsChild>
    </w:div>
    <w:div w:id="1149129530">
      <w:bodyDiv w:val="1"/>
      <w:marLeft w:val="0"/>
      <w:marRight w:val="0"/>
      <w:marTop w:val="0"/>
      <w:marBottom w:val="0"/>
      <w:divBdr>
        <w:top w:val="none" w:sz="0" w:space="0" w:color="auto"/>
        <w:left w:val="none" w:sz="0" w:space="0" w:color="auto"/>
        <w:bottom w:val="none" w:sz="0" w:space="0" w:color="auto"/>
        <w:right w:val="none" w:sz="0" w:space="0" w:color="auto"/>
      </w:divBdr>
      <w:divsChild>
        <w:div w:id="637302795">
          <w:marLeft w:val="576"/>
          <w:marRight w:val="0"/>
          <w:marTop w:val="115"/>
          <w:marBottom w:val="0"/>
          <w:divBdr>
            <w:top w:val="none" w:sz="0" w:space="0" w:color="auto"/>
            <w:left w:val="none" w:sz="0" w:space="0" w:color="auto"/>
            <w:bottom w:val="none" w:sz="0" w:space="0" w:color="auto"/>
            <w:right w:val="none" w:sz="0" w:space="0" w:color="auto"/>
          </w:divBdr>
        </w:div>
        <w:div w:id="988481432">
          <w:marLeft w:val="576"/>
          <w:marRight w:val="0"/>
          <w:marTop w:val="115"/>
          <w:marBottom w:val="0"/>
          <w:divBdr>
            <w:top w:val="none" w:sz="0" w:space="0" w:color="auto"/>
            <w:left w:val="none" w:sz="0" w:space="0" w:color="auto"/>
            <w:bottom w:val="none" w:sz="0" w:space="0" w:color="auto"/>
            <w:right w:val="none" w:sz="0" w:space="0" w:color="auto"/>
          </w:divBdr>
        </w:div>
        <w:div w:id="721711954">
          <w:marLeft w:val="57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180F-C32C-4ACF-85AD-DA430CA6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4503</Words>
  <Characters>2568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2</cp:revision>
  <dcterms:created xsi:type="dcterms:W3CDTF">2023-01-03T13:47:00Z</dcterms:created>
  <dcterms:modified xsi:type="dcterms:W3CDTF">2023-01-03T13:47:00Z</dcterms:modified>
</cp:coreProperties>
</file>